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833BD3" w14:textId="56BFB655" w:rsidR="003E29B5" w:rsidRDefault="00EA7623" w:rsidP="00900780">
                            <w:pPr>
                              <w:pStyle w:val="Title"/>
                              <w:ind w:left="2160"/>
                              <w:rPr>
                                <w:rStyle w:val="SubtleEmphasis"/>
                                <w:i w:val="0"/>
                                <w:color w:val="AF272F"/>
                              </w:rPr>
                            </w:pPr>
                            <w:r>
                              <w:rPr>
                                <w:rStyle w:val="SubtleEmphasis"/>
                                <w:i w:val="0"/>
                                <w:color w:val="AF272F"/>
                              </w:rPr>
                              <w:t>PARENT PAYMENT POLICY AND IMPLEMENTATION</w:t>
                            </w:r>
                          </w:p>
                          <w:p w14:paraId="2F9AFD99" w14:textId="0F0C8CAE" w:rsidR="003E29B5" w:rsidRPr="00B70F0B" w:rsidRDefault="00900780" w:rsidP="00B70F0B">
                            <w:pPr>
                              <w:pStyle w:val="Subtitle"/>
                              <w:rPr>
                                <w:b/>
                              </w:rPr>
                            </w:pPr>
                            <w:r>
                              <w:rPr>
                                <w:b/>
                              </w:rPr>
                              <w:t xml:space="preserve">Belgrave South Primary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" filled="f" stroked="f">
                <v:textbox>
                  <w:txbxContent>
                    <w:p w14:paraId="72833BD3" w14:textId="56BFB655" w:rsidR="003E29B5" w:rsidRDefault="00EA7623" w:rsidP="00900780">
                      <w:pPr>
                        <w:pStyle w:val="Title"/>
                        <w:ind w:left="2160"/>
                        <w:rPr>
                          <w:rStyle w:val="SubtleEmphasis"/>
                          <w:i w:val="0"/>
                          <w:color w:val="AF272F"/>
                        </w:rPr>
                      </w:pPr>
                      <w:r>
                        <w:rPr>
                          <w:rStyle w:val="SubtleEmphasis"/>
                          <w:i w:val="0"/>
                          <w:color w:val="AF272F"/>
                        </w:rPr>
                        <w:t>PARENT PAYMENT POLICY AND IMPLEMENTATION</w:t>
                      </w:r>
                    </w:p>
                    <w:p w14:paraId="2F9AFD99" w14:textId="0F0C8CAE" w:rsidR="003E29B5" w:rsidRPr="00B70F0B" w:rsidRDefault="00900780" w:rsidP="00B70F0B">
                      <w:pPr>
                        <w:pStyle w:val="Subtitle"/>
                        <w:rPr>
                          <w:b/>
                        </w:rPr>
                      </w:pPr>
                      <w:r>
                        <w:rPr>
                          <w:b/>
                        </w:rPr>
                        <w:t xml:space="preserve">Belgrave South Primary School </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426D2300" w:rsidR="00B70F0B" w:rsidRPr="00B70F0B" w:rsidRDefault="00B70F0B" w:rsidP="00B70F0B">
      <w:pPr>
        <w:rPr>
          <w:sz w:val="20"/>
        </w:rPr>
      </w:pPr>
      <w:r w:rsidRPr="00B70F0B">
        <w:rPr>
          <w:sz w:val="20"/>
        </w:rPr>
        <w:t>Schools are best</w:t>
      </w:r>
      <w:r w:rsidR="00900780">
        <w:rPr>
          <w:sz w:val="20"/>
        </w:rPr>
        <w:t xml:space="preserve"> placed to make local decisions </w:t>
      </w:r>
      <w:r w:rsidRPr="00B70F0B">
        <w:rPr>
          <w:sz w:val="20"/>
        </w:rPr>
        <w:t>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5CCCBD36"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0FA1DD85" w14:textId="77777777" w:rsidR="00E24B6D" w:rsidRDefault="00E24B6D" w:rsidP="00B70F0B">
      <w:pPr>
        <w:rPr>
          <w:sz w:val="20"/>
        </w:rPr>
      </w:pPr>
    </w:p>
    <w:p w14:paraId="75D80EAD" w14:textId="77777777" w:rsidR="00E24B6D" w:rsidRDefault="00E24B6D" w:rsidP="00B70F0B">
      <w:pPr>
        <w:rPr>
          <w:sz w:val="20"/>
        </w:rPr>
      </w:pPr>
    </w:p>
    <w:p w14:paraId="386B71B7" w14:textId="77777777" w:rsidR="00E24B6D" w:rsidRDefault="00E24B6D" w:rsidP="00B70F0B">
      <w:pPr>
        <w:rPr>
          <w:sz w:val="20"/>
        </w:rPr>
      </w:pPr>
    </w:p>
    <w:p w14:paraId="5BFBA12C" w14:textId="7CB7F629" w:rsidR="00B70F0B" w:rsidRPr="00B70F0B" w:rsidRDefault="00B70F0B" w:rsidP="00B70F0B">
      <w:pPr>
        <w:rPr>
          <w:sz w:val="20"/>
        </w:rPr>
      </w:pPr>
      <w:r w:rsidRPr="00B70F0B">
        <w:rPr>
          <w:sz w:val="20"/>
        </w:rPr>
        <w:lastRenderedPageBreak/>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14:paraId="4D3AAEF2" w14:textId="259E3E9D" w:rsidR="00B70F0B" w:rsidRPr="00CC47F5" w:rsidRDefault="00B70F0B" w:rsidP="007F6314">
      <w:pPr>
        <w:rPr>
          <w:rFonts w:eastAsia="Calibri"/>
          <w:b/>
          <w:i/>
          <w:color w:val="31849B" w:themeColor="accent5" w:themeShade="BF"/>
          <w:sz w:val="20"/>
          <w:u w:val="single"/>
        </w:rPr>
      </w:pPr>
      <w:r w:rsidRPr="007F6314">
        <w:rPr>
          <w:sz w:val="20"/>
        </w:rPr>
        <w:t xml:space="preserve">Answers to the most commonly asked questions about school costs for parents see: </w:t>
      </w:r>
      <w:r w:rsidRPr="007F6314">
        <w:rPr>
          <w:sz w:val="20"/>
        </w:rPr>
        <w:br/>
      </w:r>
      <w:hyperlink r:id="rId13" w:history="1">
        <w:r w:rsidRPr="00CC47F5">
          <w:rPr>
            <w:b/>
            <w:color w:val="31849B" w:themeColor="accent5" w:themeShade="BF"/>
            <w:u w:val="single"/>
          </w:rPr>
          <w:t>Frequently Asked Questions – For Parents</w:t>
        </w:r>
      </w:hyperlink>
    </w:p>
    <w:p w14:paraId="0507F8B2" w14:textId="77777777" w:rsidR="00B70F0B" w:rsidRPr="00CC47F5" w:rsidRDefault="00B70F0B" w:rsidP="008766A4">
      <w:pPr>
        <w:pStyle w:val="Heading1"/>
        <w:rPr>
          <w:u w:val="single"/>
        </w:rPr>
      </w:pPr>
    </w:p>
    <w:p w14:paraId="3960B7C9" w14:textId="77777777"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14:paraId="4B47A198" w14:textId="6537893A" w:rsidR="007F6314" w:rsidRDefault="00E76150">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144.1pt;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656750562" r:id="rId17"/>
        </w:object>
      </w:r>
    </w:p>
    <w:p w14:paraId="3E63D20F" w14:textId="3F99E6FB" w:rsidR="007F6314" w:rsidRPr="00A21F45" w:rsidRDefault="007F6314" w:rsidP="00A21F45">
      <w:pPr>
        <w:spacing w:after="0" w:line="240" w:lineRule="auto"/>
        <w:ind w:right="-28"/>
        <w:jc w:val="both"/>
        <w:rPr>
          <w:rFonts w:eastAsia="Times New Roman"/>
          <w:i/>
          <w:color w:val="404040" w:themeColor="text1" w:themeTint="BF"/>
          <w:sz w:val="20"/>
          <w:szCs w:val="21"/>
          <w:lang w:eastAsia="en-AU"/>
        </w:rPr>
      </w:pPr>
      <w:r w:rsidRPr="00A21F45">
        <w:rPr>
          <w:noProof/>
          <w:color w:val="404040" w:themeColor="text1" w:themeTint="BF"/>
          <w:lang w:val="en-AU" w:eastAsia="en-AU"/>
        </w:rPr>
        <w:lastRenderedPageBreak/>
        <mc:AlternateContent>
          <mc:Choice Requires="wps">
            <w:drawing>
              <wp:anchor distT="0" distB="0" distL="114300" distR="114300" simplePos="0" relativeHeight="251661312" behindDoc="0" locked="0" layoutInCell="1" allowOverlap="1" wp14:anchorId="7A96E297" wp14:editId="1638531F">
                <wp:simplePos x="0" y="0"/>
                <wp:positionH relativeFrom="column">
                  <wp:posOffset>48260</wp:posOffset>
                </wp:positionH>
                <wp:positionV relativeFrom="paragraph">
                  <wp:posOffset>-962025</wp:posOffset>
                </wp:positionV>
                <wp:extent cx="6087745" cy="12573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0EBED" w14:textId="532EE1F7" w:rsidR="007F6314" w:rsidRPr="00B70F0B" w:rsidRDefault="00F357A0" w:rsidP="00F357A0">
                            <w:r w:rsidRPr="00F357A0">
                              <w:rPr>
                                <w:noProof/>
                                <w:lang w:val="en-AU" w:eastAsia="en-AU"/>
                              </w:rPr>
                              <w:drawing>
                                <wp:inline distT="0" distB="0" distL="0" distR="0" wp14:anchorId="170D2EAE" wp14:editId="71AC2F54">
                                  <wp:extent cx="666750" cy="660276"/>
                                  <wp:effectExtent l="0" t="0" r="0" b="6985"/>
                                  <wp:docPr id="1" name="Picture 1" descr="C:\Users\02580601\AppData\Local\Microsoft\Windows\INetCache\Content.Outlook\29VHT0PO\image0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2580601\AppData\Local\Microsoft\Windows\INetCache\Content.Outlook\29VHT0PO\image001 (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69" cy="688617"/>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r>
                            <w:r w:rsidR="00900780" w:rsidRPr="001C486D">
                              <w:rPr>
                                <w:b/>
                                <w:sz w:val="22"/>
                                <w:szCs w:val="22"/>
                              </w:rPr>
                              <w:t>Belgrave South Primary School</w:t>
                            </w:r>
                            <w:r w:rsidR="00900780">
                              <w:rPr>
                                <w:b/>
                              </w:rPr>
                              <w:t xml:space="preserve"> </w:t>
                            </w:r>
                            <w:r w:rsidR="00A21F45">
                              <w:t xml:space="preserve"> </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6E297" id="Text Box 5" o:spid="_x0000_s1027" type="#_x0000_t202" style="position:absolute;left:0;text-align:left;margin-left:3.8pt;margin-top:-75.75pt;width:479.3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" filled="f" stroked="f">
                <v:textbox>
                  <w:txbxContent>
                    <w:p w14:paraId="2060EBED" w14:textId="532EE1F7" w:rsidR="007F6314" w:rsidRPr="00B70F0B" w:rsidRDefault="00F357A0" w:rsidP="00F357A0">
                      <w:r w:rsidRPr="00F357A0">
                        <w:rPr>
                          <w:noProof/>
                          <w:lang w:val="en-AU" w:eastAsia="en-AU"/>
                        </w:rPr>
                        <w:drawing>
                          <wp:inline distT="0" distB="0" distL="0" distR="0" wp14:anchorId="170D2EAE" wp14:editId="71AC2F54">
                            <wp:extent cx="666750" cy="660276"/>
                            <wp:effectExtent l="0" t="0" r="0" b="6985"/>
                            <wp:docPr id="1" name="Picture 1" descr="C:\Users\02580601\AppData\Local\Microsoft\Windows\INetCache\Content.Outlook\29VHT0PO\image0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2580601\AppData\Local\Microsoft\Windows\INetCache\Content.Outlook\29VHT0PO\image001 (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69" cy="688617"/>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r>
                      <w:r w:rsidR="00900780" w:rsidRPr="001C486D">
                        <w:rPr>
                          <w:b/>
                          <w:sz w:val="22"/>
                          <w:szCs w:val="22"/>
                        </w:rPr>
                        <w:t>Belgrave South Primary School</w:t>
                      </w:r>
                      <w:r w:rsidR="00900780">
                        <w:rPr>
                          <w:b/>
                        </w:rPr>
                        <w:t xml:space="preserve"> </w:t>
                      </w:r>
                      <w:r w:rsidR="00A21F45">
                        <w:t xml:space="preserve"> </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v:textbox>
                <w10:wrap type="topAndBottom"/>
              </v:shape>
            </w:pict>
          </mc:Fallback>
        </mc:AlternateContent>
      </w:r>
    </w:p>
    <w:p w14:paraId="167E56B4" w14:textId="77777777" w:rsidR="007F6314" w:rsidRPr="00A21F45" w:rsidRDefault="007F6314" w:rsidP="007F6314">
      <w:pPr>
        <w:spacing w:after="0" w:line="240" w:lineRule="auto"/>
        <w:jc w:val="both"/>
        <w:rPr>
          <w:rFonts w:eastAsia="Times New Roman"/>
          <w:color w:val="0070C0"/>
          <w:sz w:val="22"/>
          <w:szCs w:val="21"/>
          <w:lang w:eastAsia="en-AU"/>
        </w:rPr>
      </w:pPr>
    </w:p>
    <w:p w14:paraId="19E00B3E" w14:textId="12A69F99" w:rsidR="005C1968" w:rsidRDefault="005C1968" w:rsidP="007F6314">
      <w:pPr>
        <w:pStyle w:val="Heading1"/>
        <w:rPr>
          <w:sz w:val="22"/>
          <w:lang w:eastAsia="en-AU"/>
        </w:rPr>
      </w:pPr>
      <w:r>
        <w:rPr>
          <w:sz w:val="22"/>
          <w:lang w:eastAsia="en-AU"/>
        </w:rPr>
        <w:t>purpose</w:t>
      </w:r>
    </w:p>
    <w:p w14:paraId="44EB45A3" w14:textId="7049948D" w:rsidR="005C1968" w:rsidRDefault="005C1968" w:rsidP="003A0381">
      <w:pPr>
        <w:rPr>
          <w:color w:val="000000" w:themeColor="text1"/>
          <w:lang w:eastAsia="en-AU"/>
        </w:rPr>
      </w:pPr>
      <w:r>
        <w:rPr>
          <w:color w:val="000000" w:themeColor="text1"/>
          <w:lang w:eastAsia="en-AU"/>
        </w:rPr>
        <w:t xml:space="preserve">To ensure school-level parent policies and processes are compliant with the Department’s policy requirements. </w:t>
      </w:r>
    </w:p>
    <w:p w14:paraId="51D4DEAE" w14:textId="77777777" w:rsidR="003A0381" w:rsidRPr="003A0381" w:rsidRDefault="003A0381" w:rsidP="003A0381">
      <w:pPr>
        <w:rPr>
          <w:color w:val="000000" w:themeColor="text1"/>
          <w:lang w:eastAsia="en-AU"/>
        </w:rPr>
      </w:pPr>
    </w:p>
    <w:p w14:paraId="1D45670F" w14:textId="7424DAD0" w:rsidR="005C1968" w:rsidRDefault="005C1968" w:rsidP="005C1968">
      <w:pPr>
        <w:pStyle w:val="Heading1"/>
        <w:rPr>
          <w:sz w:val="22"/>
          <w:lang w:eastAsia="en-AU"/>
        </w:rPr>
      </w:pPr>
      <w:r w:rsidRPr="005C1968">
        <w:rPr>
          <w:sz w:val="22"/>
          <w:lang w:eastAsia="en-AU"/>
        </w:rPr>
        <w:t xml:space="preserve">POLICY GUIDELINES </w:t>
      </w:r>
    </w:p>
    <w:p w14:paraId="698BE88C" w14:textId="3457BAC8" w:rsidR="005C1968" w:rsidRDefault="005C1968" w:rsidP="005C1968">
      <w:pPr>
        <w:rPr>
          <w:b/>
          <w:color w:val="C00000"/>
          <w:lang w:eastAsia="en-AU"/>
        </w:rPr>
      </w:pPr>
      <w:r w:rsidRPr="005C1968">
        <w:rPr>
          <w:b/>
          <w:color w:val="C00000"/>
          <w:lang w:eastAsia="en-AU"/>
        </w:rPr>
        <w:t>Definition</w:t>
      </w:r>
    </w:p>
    <w:p w14:paraId="5B826489" w14:textId="32EB8595" w:rsidR="005C1968" w:rsidRDefault="005C1968" w:rsidP="005C1968">
      <w:pPr>
        <w:rPr>
          <w:lang w:eastAsia="en-AU"/>
        </w:rPr>
      </w:pPr>
      <w:r w:rsidRPr="005C1968">
        <w:rPr>
          <w:lang w:eastAsia="en-AU"/>
        </w:rPr>
        <w:t xml:space="preserve">School </w:t>
      </w:r>
      <w:r>
        <w:rPr>
          <w:lang w:eastAsia="en-AU"/>
        </w:rPr>
        <w:t xml:space="preserve">council is </w:t>
      </w:r>
      <w:r w:rsidR="00C24889">
        <w:rPr>
          <w:lang w:eastAsia="en-AU"/>
        </w:rPr>
        <w:t>responsible</w:t>
      </w:r>
      <w:r>
        <w:rPr>
          <w:lang w:eastAsia="en-AU"/>
        </w:rPr>
        <w:t xml:space="preserve"> for de</w:t>
      </w:r>
      <w:r w:rsidR="00C24889">
        <w:rPr>
          <w:lang w:eastAsia="en-AU"/>
        </w:rPr>
        <w:t>veloping and approving a school-</w:t>
      </w:r>
      <w:r>
        <w:rPr>
          <w:lang w:eastAsia="en-AU"/>
        </w:rPr>
        <w:t xml:space="preserve">level </w:t>
      </w:r>
      <w:r w:rsidR="00C24889">
        <w:rPr>
          <w:lang w:eastAsia="en-AU"/>
        </w:rPr>
        <w:t>parent payment policy that ensures:</w:t>
      </w:r>
    </w:p>
    <w:p w14:paraId="1070698B" w14:textId="2FC4BF26" w:rsidR="00C24889" w:rsidRDefault="00C33C6F" w:rsidP="00C24889">
      <w:pPr>
        <w:pStyle w:val="ListParagraph"/>
        <w:numPr>
          <w:ilvl w:val="0"/>
          <w:numId w:val="23"/>
        </w:numPr>
        <w:rPr>
          <w:lang w:eastAsia="en-AU"/>
        </w:rPr>
      </w:pPr>
      <w:r>
        <w:rPr>
          <w:lang w:eastAsia="en-AU"/>
        </w:rPr>
        <w:t>All students have access to the standard curriculum program</w:t>
      </w:r>
    </w:p>
    <w:p w14:paraId="1BC43CF3" w14:textId="4470A4C5" w:rsidR="00C33C6F" w:rsidRDefault="00C33C6F" w:rsidP="00C33C6F">
      <w:pPr>
        <w:pStyle w:val="ListParagraph"/>
        <w:numPr>
          <w:ilvl w:val="0"/>
          <w:numId w:val="23"/>
        </w:numPr>
        <w:rPr>
          <w:lang w:eastAsia="en-AU"/>
        </w:rPr>
      </w:pPr>
      <w:r>
        <w:rPr>
          <w:lang w:eastAsia="en-AU"/>
        </w:rPr>
        <w:t xml:space="preserve">It covers the three payment categories </w:t>
      </w:r>
      <w:r w:rsidR="000D6CD2">
        <w:rPr>
          <w:lang w:eastAsia="en-AU"/>
        </w:rPr>
        <w:t>i.e.</w:t>
      </w:r>
      <w:r>
        <w:rPr>
          <w:lang w:eastAsia="en-AU"/>
        </w:rPr>
        <w:t xml:space="preserve"> essential education items, optional extras or voluntary financial contributions</w:t>
      </w:r>
    </w:p>
    <w:p w14:paraId="7AC7E135" w14:textId="77777777" w:rsidR="00C33C6F" w:rsidRDefault="00C33C6F" w:rsidP="00C33C6F">
      <w:pPr>
        <w:pStyle w:val="ListParagraph"/>
        <w:numPr>
          <w:ilvl w:val="0"/>
          <w:numId w:val="23"/>
        </w:numPr>
        <w:rPr>
          <w:lang w:eastAsia="en-AU"/>
        </w:rPr>
      </w:pPr>
      <w:r>
        <w:rPr>
          <w:lang w:eastAsia="en-AU"/>
        </w:rPr>
        <w:t>The school does not withhold access to enrolment or advancement to the next year level as a condition of payment for any of these three categories</w:t>
      </w:r>
    </w:p>
    <w:p w14:paraId="56CF2AB0" w14:textId="77777777" w:rsidR="00C33C6F" w:rsidRDefault="00C33C6F" w:rsidP="00C33C6F">
      <w:pPr>
        <w:pStyle w:val="ListParagraph"/>
        <w:numPr>
          <w:ilvl w:val="0"/>
          <w:numId w:val="23"/>
        </w:numPr>
        <w:rPr>
          <w:lang w:eastAsia="en-AU"/>
        </w:rPr>
      </w:pPr>
      <w:r>
        <w:rPr>
          <w:lang w:eastAsia="en-AU"/>
        </w:rPr>
        <w:t>Items that students consume or take possession of are accurately priced</w:t>
      </w:r>
    </w:p>
    <w:p w14:paraId="289696BB" w14:textId="77777777" w:rsidR="00C33C6F" w:rsidRDefault="00C33C6F" w:rsidP="00C33C6F">
      <w:pPr>
        <w:pStyle w:val="ListParagraph"/>
        <w:numPr>
          <w:ilvl w:val="0"/>
          <w:numId w:val="23"/>
        </w:numPr>
        <w:rPr>
          <w:lang w:eastAsia="en-AU"/>
        </w:rPr>
      </w:pPr>
      <w:r>
        <w:rPr>
          <w:lang w:eastAsia="en-AU"/>
        </w:rPr>
        <w:t>Cost is kept to a minimum</w:t>
      </w:r>
    </w:p>
    <w:p w14:paraId="68AD841A" w14:textId="77777777" w:rsidR="00C33C6F" w:rsidRDefault="00C33C6F" w:rsidP="00C33C6F">
      <w:pPr>
        <w:pStyle w:val="ListParagraph"/>
        <w:numPr>
          <w:ilvl w:val="0"/>
          <w:numId w:val="23"/>
        </w:numPr>
        <w:rPr>
          <w:lang w:eastAsia="en-AU"/>
        </w:rPr>
      </w:pPr>
      <w:r>
        <w:rPr>
          <w:lang w:eastAsia="en-AU"/>
        </w:rPr>
        <w:t>Payment requests must be clearly itemized within each category</w:t>
      </w:r>
    </w:p>
    <w:p w14:paraId="29E5EC2C" w14:textId="79D56083" w:rsidR="00C33C6F" w:rsidRDefault="00C33C6F" w:rsidP="00C33C6F">
      <w:pPr>
        <w:pStyle w:val="ListParagraph"/>
        <w:numPr>
          <w:ilvl w:val="0"/>
          <w:numId w:val="23"/>
        </w:numPr>
        <w:rPr>
          <w:lang w:eastAsia="en-AU"/>
        </w:rPr>
      </w:pPr>
      <w:r>
        <w:rPr>
          <w:lang w:eastAsia="en-AU"/>
        </w:rPr>
        <w:t>Parents/guardians are given the option of purchasing equivalent essential education items themselves, in consultation with the school</w:t>
      </w:r>
    </w:p>
    <w:p w14:paraId="5ECBECE0" w14:textId="0FEF5D1E" w:rsidR="00C33C6F" w:rsidRDefault="00C33C6F" w:rsidP="00C33C6F">
      <w:pPr>
        <w:pStyle w:val="ListParagraph"/>
        <w:numPr>
          <w:ilvl w:val="0"/>
          <w:numId w:val="23"/>
        </w:numPr>
        <w:rPr>
          <w:lang w:eastAsia="en-AU"/>
        </w:rPr>
      </w:pPr>
      <w:r>
        <w:rPr>
          <w:lang w:eastAsia="en-AU"/>
        </w:rPr>
        <w:t xml:space="preserve">Students are not treated differently, denied access to the standard curriculum program, refused instruction or disadvantaged on the basis of payments not being made for education items, services or voluntary financial contributions. For example, if parents/guardians choose for their children to not attend a compulsory excursion/camp an alternative option needs to be provided. </w:t>
      </w:r>
    </w:p>
    <w:p w14:paraId="6CD3F53A" w14:textId="08EDF102" w:rsidR="00C33C6F" w:rsidRDefault="00C33C6F" w:rsidP="00C33C6F">
      <w:pPr>
        <w:pStyle w:val="ListParagraph"/>
        <w:numPr>
          <w:ilvl w:val="0"/>
          <w:numId w:val="23"/>
        </w:numPr>
        <w:rPr>
          <w:lang w:eastAsia="en-AU"/>
        </w:rPr>
      </w:pPr>
      <w:r>
        <w:rPr>
          <w:lang w:eastAsia="en-AU"/>
        </w:rPr>
        <w:t>The status and details of any payments or non-payments are confidential</w:t>
      </w:r>
    </w:p>
    <w:p w14:paraId="2B437E4B" w14:textId="17B4DA41" w:rsidR="00C33C6F" w:rsidRDefault="00C33C6F" w:rsidP="00C33C6F">
      <w:pPr>
        <w:pStyle w:val="ListParagraph"/>
        <w:numPr>
          <w:ilvl w:val="0"/>
          <w:numId w:val="23"/>
        </w:numPr>
        <w:rPr>
          <w:lang w:eastAsia="en-AU"/>
        </w:rPr>
      </w:pPr>
      <w:r>
        <w:rPr>
          <w:lang w:eastAsia="en-AU"/>
        </w:rPr>
        <w:t>Parents are provided with early notice of payment requests (</w:t>
      </w:r>
      <w:r w:rsidR="000D6CD2">
        <w:rPr>
          <w:lang w:eastAsia="en-AU"/>
        </w:rPr>
        <w:t>e.g.</w:t>
      </w:r>
      <w:r>
        <w:rPr>
          <w:lang w:eastAsia="en-AU"/>
        </w:rPr>
        <w:t xml:space="preserve"> a minimum of six </w:t>
      </w:r>
      <w:proofErr w:type="spellStart"/>
      <w:r>
        <w:rPr>
          <w:lang w:eastAsia="en-AU"/>
        </w:rPr>
        <w:t>weeks notice</w:t>
      </w:r>
      <w:proofErr w:type="spellEnd"/>
      <w:r>
        <w:rPr>
          <w:lang w:eastAsia="en-AU"/>
        </w:rPr>
        <w:t xml:space="preserve"> prior)</w:t>
      </w:r>
    </w:p>
    <w:p w14:paraId="12A3F4BF" w14:textId="022309A5" w:rsidR="00C33C6F" w:rsidRDefault="00C33C6F" w:rsidP="00C33C6F">
      <w:pPr>
        <w:pStyle w:val="ListParagraph"/>
        <w:numPr>
          <w:ilvl w:val="0"/>
          <w:numId w:val="23"/>
        </w:numPr>
        <w:rPr>
          <w:lang w:eastAsia="en-AU"/>
        </w:rPr>
      </w:pPr>
      <w:r>
        <w:rPr>
          <w:lang w:eastAsia="en-AU"/>
        </w:rPr>
        <w:t xml:space="preserve">Payment may be </w:t>
      </w:r>
      <w:r w:rsidR="008F7FB1">
        <w:rPr>
          <w:lang w:eastAsia="en-AU"/>
        </w:rPr>
        <w:t>requested but not required prior to the commencement of the year in which the materials and services are to be used</w:t>
      </w:r>
    </w:p>
    <w:p w14:paraId="1535A6A8" w14:textId="45BE68EE" w:rsidR="008F7FB1" w:rsidRDefault="008F7FB1" w:rsidP="00C33C6F">
      <w:pPr>
        <w:pStyle w:val="ListParagraph"/>
        <w:numPr>
          <w:ilvl w:val="0"/>
          <w:numId w:val="23"/>
        </w:numPr>
        <w:rPr>
          <w:lang w:eastAsia="en-AU"/>
        </w:rPr>
      </w:pPr>
      <w:r>
        <w:rPr>
          <w:lang w:eastAsia="en-AU"/>
        </w:rPr>
        <w:t>It is not acceptable to use coercion or harass parents/guardians to obtain payment</w:t>
      </w:r>
    </w:p>
    <w:p w14:paraId="3960BB47" w14:textId="40EA3A05" w:rsidR="008F7FB1" w:rsidRDefault="008F7FB1" w:rsidP="00C33C6F">
      <w:pPr>
        <w:pStyle w:val="ListParagraph"/>
        <w:numPr>
          <w:ilvl w:val="0"/>
          <w:numId w:val="23"/>
        </w:numPr>
        <w:rPr>
          <w:lang w:eastAsia="en-AU"/>
        </w:rPr>
      </w:pPr>
      <w:r>
        <w:rPr>
          <w:lang w:eastAsia="en-AU"/>
        </w:rPr>
        <w:t>Principals must ensure any payment records are kept confidential. The public identification of students or their parents/guardians who have or have not made a payment or financial contribution is unacceptable and must not occur in any circumstance</w:t>
      </w:r>
    </w:p>
    <w:p w14:paraId="2E0AE41C" w14:textId="77777777" w:rsidR="005C1968" w:rsidRDefault="008F7FB1" w:rsidP="005C1968">
      <w:pPr>
        <w:pStyle w:val="ListParagraph"/>
        <w:numPr>
          <w:ilvl w:val="0"/>
          <w:numId w:val="23"/>
        </w:numPr>
        <w:rPr>
          <w:lang w:eastAsia="en-AU"/>
        </w:rPr>
      </w:pPr>
      <w:r>
        <w:rPr>
          <w:lang w:eastAsia="en-AU"/>
        </w:rPr>
        <w:t>Under no circumstances can collectors of any type, including debt collectors, be used by schools to obtain any funds from parents/guardians</w:t>
      </w:r>
    </w:p>
    <w:p w14:paraId="7343CA49" w14:textId="254CA5D5" w:rsidR="004F13E9" w:rsidRDefault="004F13E9" w:rsidP="00473710">
      <w:pPr>
        <w:pStyle w:val="Heading1"/>
        <w:rPr>
          <w:sz w:val="22"/>
          <w:lang w:eastAsia="en-AU"/>
        </w:rPr>
      </w:pPr>
    </w:p>
    <w:p w14:paraId="6C36F508" w14:textId="77777777" w:rsidR="0018358A" w:rsidRDefault="0018358A" w:rsidP="0018358A">
      <w:pPr>
        <w:pStyle w:val="Heading1"/>
        <w:rPr>
          <w:sz w:val="22"/>
          <w:lang w:eastAsia="en-AU"/>
        </w:rPr>
      </w:pPr>
    </w:p>
    <w:p w14:paraId="0C428DE0" w14:textId="3AC8DF95" w:rsidR="003A0381" w:rsidRPr="0018358A" w:rsidRDefault="007F6314" w:rsidP="0018358A">
      <w:pPr>
        <w:pStyle w:val="Heading1"/>
        <w:rPr>
          <w:sz w:val="22"/>
          <w:lang w:eastAsia="en-AU"/>
        </w:rPr>
      </w:pPr>
      <w:r w:rsidRPr="00A21F45">
        <w:rPr>
          <w:sz w:val="22"/>
          <w:lang w:eastAsia="en-AU"/>
        </w:rPr>
        <w:t>Parent Payment Charges</w:t>
      </w:r>
    </w:p>
    <w:p w14:paraId="6C403E14" w14:textId="119B9A95" w:rsidR="0056358D" w:rsidRDefault="0056358D" w:rsidP="0056358D">
      <w:pPr>
        <w:rPr>
          <w:lang w:eastAsia="en-AU"/>
        </w:rPr>
      </w:pPr>
      <w:r>
        <w:rPr>
          <w:lang w:eastAsia="en-AU"/>
        </w:rPr>
        <w:t xml:space="preserve">This table describes the three parent payment categories that school councils can request payments from parents. </w:t>
      </w:r>
    </w:p>
    <w:tbl>
      <w:tblPr>
        <w:tblStyle w:val="TableGrid"/>
        <w:tblW w:w="0" w:type="auto"/>
        <w:tblLook w:val="04A0" w:firstRow="1" w:lastRow="0" w:firstColumn="1" w:lastColumn="0" w:noHBand="0" w:noVBand="1"/>
      </w:tblPr>
      <w:tblGrid>
        <w:gridCol w:w="2518"/>
        <w:gridCol w:w="7103"/>
      </w:tblGrid>
      <w:tr w:rsidR="0056358D" w14:paraId="25453852" w14:textId="77777777" w:rsidTr="00E80998">
        <w:tc>
          <w:tcPr>
            <w:tcW w:w="2518" w:type="dxa"/>
            <w:shd w:val="clear" w:color="auto" w:fill="EEECE1" w:themeFill="background2"/>
          </w:tcPr>
          <w:p w14:paraId="2961E34B" w14:textId="0029A405" w:rsidR="0056358D" w:rsidRPr="0056358D" w:rsidRDefault="0056358D" w:rsidP="0056358D">
            <w:pPr>
              <w:rPr>
                <w:b/>
                <w:sz w:val="20"/>
                <w:szCs w:val="20"/>
                <w:lang w:eastAsia="en-AU"/>
              </w:rPr>
            </w:pPr>
            <w:r w:rsidRPr="0056358D">
              <w:rPr>
                <w:b/>
                <w:sz w:val="20"/>
                <w:szCs w:val="20"/>
                <w:lang w:eastAsia="en-AU"/>
              </w:rPr>
              <w:t>Category</w:t>
            </w:r>
          </w:p>
        </w:tc>
        <w:tc>
          <w:tcPr>
            <w:tcW w:w="7103" w:type="dxa"/>
            <w:shd w:val="clear" w:color="auto" w:fill="EEECE1" w:themeFill="background2"/>
          </w:tcPr>
          <w:p w14:paraId="2B598B64" w14:textId="49DF8AD0" w:rsidR="0056358D" w:rsidRPr="0056358D" w:rsidRDefault="0056358D" w:rsidP="0056358D">
            <w:pPr>
              <w:rPr>
                <w:b/>
                <w:lang w:eastAsia="en-AU"/>
              </w:rPr>
            </w:pPr>
            <w:r w:rsidRPr="0056358D">
              <w:rPr>
                <w:b/>
                <w:lang w:eastAsia="en-AU"/>
              </w:rPr>
              <w:t xml:space="preserve">Description </w:t>
            </w:r>
          </w:p>
        </w:tc>
      </w:tr>
      <w:tr w:rsidR="0056358D" w14:paraId="7BBDDF5F" w14:textId="77777777" w:rsidTr="00E80998">
        <w:tc>
          <w:tcPr>
            <w:tcW w:w="2518" w:type="dxa"/>
          </w:tcPr>
          <w:p w14:paraId="6B8E7615" w14:textId="64C3D7F1" w:rsidR="0056358D" w:rsidRPr="00E80998" w:rsidRDefault="0056358D" w:rsidP="0056358D">
            <w:pPr>
              <w:rPr>
                <w:b/>
                <w:lang w:eastAsia="en-AU"/>
              </w:rPr>
            </w:pPr>
            <w:r w:rsidRPr="00E80998">
              <w:rPr>
                <w:b/>
                <w:lang w:eastAsia="en-AU"/>
              </w:rPr>
              <w:t>Essential Education Items</w:t>
            </w:r>
          </w:p>
        </w:tc>
        <w:tc>
          <w:tcPr>
            <w:tcW w:w="7103" w:type="dxa"/>
          </w:tcPr>
          <w:p w14:paraId="5958D856" w14:textId="77777777" w:rsidR="0056358D" w:rsidRDefault="0056358D" w:rsidP="0056358D">
            <w:pPr>
              <w:rPr>
                <w:lang w:eastAsia="en-AU"/>
              </w:rPr>
            </w:pPr>
            <w:r>
              <w:rPr>
                <w:lang w:eastAsia="en-AU"/>
              </w:rPr>
              <w:t xml:space="preserve">These are items which parents/guardians pay the school to provide or, if appropriate may provide themselves. These </w:t>
            </w:r>
            <w:r w:rsidR="008C2122">
              <w:rPr>
                <w:lang w:eastAsia="en-AU"/>
              </w:rPr>
              <w:t>items are essential to support instruction in the standard curriculum program and include:</w:t>
            </w:r>
          </w:p>
          <w:p w14:paraId="091C094E" w14:textId="554F7F54" w:rsidR="008C2122" w:rsidRDefault="008C2122" w:rsidP="008C2122">
            <w:pPr>
              <w:pStyle w:val="ListParagraph"/>
              <w:numPr>
                <w:ilvl w:val="0"/>
                <w:numId w:val="24"/>
              </w:numPr>
              <w:rPr>
                <w:lang w:eastAsia="en-AU"/>
              </w:rPr>
            </w:pPr>
            <w:r>
              <w:rPr>
                <w:lang w:eastAsia="en-AU"/>
              </w:rPr>
              <w:t>Materials that the individual student takes possession of, such as text books and student stationary</w:t>
            </w:r>
          </w:p>
          <w:p w14:paraId="65D4A184" w14:textId="1E6EDB72" w:rsidR="005106AF" w:rsidRDefault="005106AF" w:rsidP="008C2122">
            <w:pPr>
              <w:pStyle w:val="ListParagraph"/>
              <w:numPr>
                <w:ilvl w:val="0"/>
                <w:numId w:val="24"/>
              </w:numPr>
              <w:rPr>
                <w:lang w:eastAsia="en-AU"/>
              </w:rPr>
            </w:pPr>
            <w:r>
              <w:rPr>
                <w:lang w:eastAsia="en-AU"/>
              </w:rPr>
              <w:t xml:space="preserve">School Uniform </w:t>
            </w:r>
          </w:p>
          <w:p w14:paraId="1DE55E30" w14:textId="0346C101" w:rsidR="005106AF" w:rsidRDefault="005106AF" w:rsidP="008C2122">
            <w:pPr>
              <w:pStyle w:val="ListParagraph"/>
              <w:numPr>
                <w:ilvl w:val="0"/>
                <w:numId w:val="24"/>
              </w:numPr>
              <w:rPr>
                <w:lang w:eastAsia="en-AU"/>
              </w:rPr>
            </w:pPr>
            <w:r>
              <w:rPr>
                <w:lang w:eastAsia="en-AU"/>
              </w:rPr>
              <w:t>Digital Device Program</w:t>
            </w:r>
          </w:p>
          <w:p w14:paraId="22A533F2" w14:textId="77777777" w:rsidR="008C2122" w:rsidRDefault="008C2122" w:rsidP="008C2122">
            <w:pPr>
              <w:pStyle w:val="ListParagraph"/>
              <w:numPr>
                <w:ilvl w:val="0"/>
                <w:numId w:val="24"/>
              </w:numPr>
              <w:rPr>
                <w:lang w:eastAsia="en-AU"/>
              </w:rPr>
            </w:pPr>
            <w:r>
              <w:rPr>
                <w:lang w:eastAsia="en-AU"/>
              </w:rPr>
              <w:lastRenderedPageBreak/>
              <w:t>Materials for learning and teaching where the student consumes or takes possession of the finished articles (eg photography)</w:t>
            </w:r>
          </w:p>
          <w:p w14:paraId="1E309328" w14:textId="77777777" w:rsidR="00FC3C05" w:rsidRDefault="00FC3C05" w:rsidP="008C2122">
            <w:pPr>
              <w:pStyle w:val="ListParagraph"/>
              <w:numPr>
                <w:ilvl w:val="0"/>
                <w:numId w:val="24"/>
              </w:numPr>
              <w:rPr>
                <w:lang w:eastAsia="en-AU"/>
              </w:rPr>
            </w:pPr>
            <w:r>
              <w:rPr>
                <w:lang w:eastAsia="en-AU"/>
              </w:rPr>
              <w:t xml:space="preserve">Activities associated with, but </w:t>
            </w:r>
            <w:r w:rsidR="00473710">
              <w:rPr>
                <w:lang w:eastAsia="en-AU"/>
              </w:rPr>
              <w:t xml:space="preserve">not part of instruction in the standard curriculum program, such as costs associated </w:t>
            </w:r>
            <w:r w:rsidR="003A0381">
              <w:rPr>
                <w:lang w:eastAsia="en-AU"/>
              </w:rPr>
              <w:t xml:space="preserve">with camps and excursions which all students are expected to attend (eg transport and entrance costs). </w:t>
            </w:r>
          </w:p>
          <w:p w14:paraId="5354EABB" w14:textId="72B5E0A8" w:rsidR="003A0381" w:rsidRDefault="003A0381" w:rsidP="003A0381">
            <w:pPr>
              <w:ind w:left="360"/>
              <w:rPr>
                <w:lang w:eastAsia="en-AU"/>
              </w:rPr>
            </w:pPr>
            <w:r>
              <w:rPr>
                <w:lang w:eastAsia="en-AU"/>
              </w:rPr>
              <w:t xml:space="preserve">Note: if parents/guardians choose to provide equivalent materials themselves, this should be done in consultation with the school. However, some items (eg food provisions for home economics) can only be provided by the school. </w:t>
            </w:r>
          </w:p>
        </w:tc>
      </w:tr>
      <w:tr w:rsidR="0056358D" w14:paraId="0DF30DB9" w14:textId="77777777" w:rsidTr="00E80998">
        <w:tc>
          <w:tcPr>
            <w:tcW w:w="2518" w:type="dxa"/>
          </w:tcPr>
          <w:p w14:paraId="3E2F3EBE" w14:textId="6C48EF6E" w:rsidR="0056358D" w:rsidRPr="00E80998" w:rsidRDefault="00E80998" w:rsidP="0056358D">
            <w:pPr>
              <w:rPr>
                <w:b/>
                <w:lang w:eastAsia="en-AU"/>
              </w:rPr>
            </w:pPr>
            <w:r w:rsidRPr="00E80998">
              <w:rPr>
                <w:b/>
                <w:lang w:eastAsia="en-AU"/>
              </w:rPr>
              <w:lastRenderedPageBreak/>
              <w:t>Optional Extras</w:t>
            </w:r>
          </w:p>
        </w:tc>
        <w:tc>
          <w:tcPr>
            <w:tcW w:w="7103" w:type="dxa"/>
          </w:tcPr>
          <w:p w14:paraId="3A1D3C5B" w14:textId="77777777" w:rsidR="0056358D" w:rsidRDefault="004F13E9" w:rsidP="0056358D">
            <w:pPr>
              <w:rPr>
                <w:lang w:eastAsia="en-AU"/>
              </w:rPr>
            </w:pPr>
            <w:r>
              <w:rPr>
                <w:lang w:eastAsia="en-AU"/>
              </w:rPr>
              <w:t xml:space="preserve">These are items provided in addition to the standard curriculum program, and are offered to all students. They are provided on a user-pays basis and if parents/guardians choose to access them for students, they will be required to pay for them. </w:t>
            </w:r>
          </w:p>
          <w:p w14:paraId="7DAA1198" w14:textId="77777777" w:rsidR="004F13E9" w:rsidRDefault="004F13E9" w:rsidP="0056358D">
            <w:pPr>
              <w:rPr>
                <w:lang w:eastAsia="en-AU"/>
              </w:rPr>
            </w:pPr>
            <w:r>
              <w:rPr>
                <w:lang w:eastAsia="en-AU"/>
              </w:rPr>
              <w:t>These items include:</w:t>
            </w:r>
          </w:p>
          <w:p w14:paraId="02343B64" w14:textId="1964EAF6" w:rsidR="004F13E9" w:rsidRDefault="00817B89" w:rsidP="005106AF">
            <w:pPr>
              <w:pStyle w:val="ListParagraph"/>
              <w:numPr>
                <w:ilvl w:val="0"/>
                <w:numId w:val="25"/>
              </w:numPr>
              <w:rPr>
                <w:lang w:eastAsia="en-AU"/>
              </w:rPr>
            </w:pPr>
            <w:r>
              <w:rPr>
                <w:lang w:eastAsia="en-AU"/>
              </w:rPr>
              <w:t>Extra-curricular programs or activities offered in addition to the standa</w:t>
            </w:r>
            <w:r w:rsidR="007B5AD8">
              <w:rPr>
                <w:lang w:eastAsia="en-AU"/>
              </w:rPr>
              <w:t>rd curriculum program (</w:t>
            </w:r>
            <w:r w:rsidR="000D6CD2">
              <w:rPr>
                <w:lang w:eastAsia="en-AU"/>
              </w:rPr>
              <w:t>e.g.</w:t>
            </w:r>
            <w:r w:rsidR="007B5AD8">
              <w:rPr>
                <w:lang w:eastAsia="en-AU"/>
              </w:rPr>
              <w:t xml:space="preserve"> instrumental music)</w:t>
            </w:r>
          </w:p>
          <w:p w14:paraId="430C60E5" w14:textId="77777777" w:rsidR="007B5AD8" w:rsidRDefault="007B5AD8" w:rsidP="005106AF">
            <w:pPr>
              <w:pStyle w:val="ListParagraph"/>
              <w:numPr>
                <w:ilvl w:val="0"/>
                <w:numId w:val="25"/>
              </w:numPr>
              <w:rPr>
                <w:lang w:eastAsia="en-AU"/>
              </w:rPr>
            </w:pPr>
            <w:r>
              <w:rPr>
                <w:lang w:eastAsia="en-AU"/>
              </w:rPr>
              <w:t>School-based performances, productions and events</w:t>
            </w:r>
          </w:p>
          <w:p w14:paraId="29B674C5" w14:textId="04DD3243" w:rsidR="007B5AD8" w:rsidRDefault="007B5AD8" w:rsidP="005106AF">
            <w:pPr>
              <w:pStyle w:val="ListParagraph"/>
              <w:numPr>
                <w:ilvl w:val="0"/>
                <w:numId w:val="25"/>
              </w:numPr>
              <w:rPr>
                <w:lang w:eastAsia="en-AU"/>
              </w:rPr>
            </w:pPr>
            <w:r>
              <w:rPr>
                <w:lang w:eastAsia="en-AU"/>
              </w:rPr>
              <w:t>Materials for subjects where the payment sought is the difference between the basic materials/services required for access to the standard curriculum program and higher cost alternatives which may be more desirable (</w:t>
            </w:r>
            <w:r w:rsidR="000D6CD2">
              <w:rPr>
                <w:lang w:eastAsia="en-AU"/>
              </w:rPr>
              <w:t>e.g.</w:t>
            </w:r>
            <w:r>
              <w:rPr>
                <w:lang w:eastAsia="en-AU"/>
              </w:rPr>
              <w:t xml:space="preserve"> the use of more expensive materials)</w:t>
            </w:r>
          </w:p>
          <w:p w14:paraId="3586C2FC" w14:textId="015471F8" w:rsidR="007B5AD8" w:rsidRDefault="007B5AD8" w:rsidP="005106AF">
            <w:pPr>
              <w:pStyle w:val="ListParagraph"/>
              <w:numPr>
                <w:ilvl w:val="0"/>
                <w:numId w:val="25"/>
              </w:numPr>
              <w:rPr>
                <w:lang w:eastAsia="en-AU"/>
              </w:rPr>
            </w:pPr>
            <w:r>
              <w:rPr>
                <w:lang w:eastAsia="en-AU"/>
              </w:rPr>
              <w:t xml:space="preserve">Materials and services offered in addition to the standard curriculum program, and not otherwise </w:t>
            </w:r>
            <w:r w:rsidR="000B3E26">
              <w:rPr>
                <w:lang w:eastAsia="en-AU"/>
              </w:rPr>
              <w:t>provided for through the SRP (</w:t>
            </w:r>
            <w:r w:rsidR="000D6CD2">
              <w:rPr>
                <w:lang w:eastAsia="en-AU"/>
              </w:rPr>
              <w:t>e.g.</w:t>
            </w:r>
            <w:r w:rsidR="000B3E26">
              <w:rPr>
                <w:lang w:eastAsia="en-AU"/>
              </w:rPr>
              <w:t xml:space="preserve"> student accident insurance, and hire or lease of equipment such as musical instruments)</w:t>
            </w:r>
          </w:p>
        </w:tc>
      </w:tr>
      <w:tr w:rsidR="0056358D" w14:paraId="47569E60" w14:textId="77777777" w:rsidTr="00E80998">
        <w:tc>
          <w:tcPr>
            <w:tcW w:w="2518" w:type="dxa"/>
          </w:tcPr>
          <w:p w14:paraId="40623352" w14:textId="5A819F20" w:rsidR="0056358D" w:rsidRPr="000B3E26" w:rsidRDefault="000B3E26" w:rsidP="0056358D">
            <w:pPr>
              <w:rPr>
                <w:b/>
                <w:lang w:eastAsia="en-AU"/>
              </w:rPr>
            </w:pPr>
            <w:r>
              <w:rPr>
                <w:b/>
                <w:lang w:eastAsia="en-AU"/>
              </w:rPr>
              <w:t>Voluntary Financial Contributions</w:t>
            </w:r>
          </w:p>
        </w:tc>
        <w:tc>
          <w:tcPr>
            <w:tcW w:w="7103" w:type="dxa"/>
          </w:tcPr>
          <w:p w14:paraId="5B5E114D" w14:textId="77777777" w:rsidR="0056358D" w:rsidRDefault="007D4E01" w:rsidP="0056358D">
            <w:pPr>
              <w:rPr>
                <w:lang w:eastAsia="en-AU"/>
              </w:rPr>
            </w:pPr>
            <w:r>
              <w:rPr>
                <w:lang w:eastAsia="en-AU"/>
              </w:rPr>
              <w:t>Parents/guardians, or anyone else, can be invited to make a donation to the school for the following purposes:</w:t>
            </w:r>
          </w:p>
          <w:p w14:paraId="71614636" w14:textId="77777777" w:rsidR="007D4E01" w:rsidRDefault="007D4E01" w:rsidP="007D4E01">
            <w:pPr>
              <w:pStyle w:val="ListParagraph"/>
              <w:numPr>
                <w:ilvl w:val="0"/>
                <w:numId w:val="26"/>
              </w:numPr>
              <w:rPr>
                <w:lang w:eastAsia="en-AU"/>
              </w:rPr>
            </w:pPr>
            <w:r>
              <w:rPr>
                <w:lang w:eastAsia="en-AU"/>
              </w:rPr>
              <w:t>Contributions to a building trust fund or contributions to a library trust fund (these trust funds are approved by the Australian Taxation Office and are tax deductible)</w:t>
            </w:r>
          </w:p>
          <w:p w14:paraId="3D85F907" w14:textId="77777777" w:rsidR="007D4E01" w:rsidRDefault="008F2488" w:rsidP="007D4E01">
            <w:pPr>
              <w:pStyle w:val="ListParagraph"/>
              <w:numPr>
                <w:ilvl w:val="0"/>
                <w:numId w:val="26"/>
              </w:numPr>
              <w:rPr>
                <w:lang w:eastAsia="en-AU"/>
              </w:rPr>
            </w:pPr>
            <w:r>
              <w:rPr>
                <w:lang w:eastAsia="en-AU"/>
              </w:rPr>
              <w:t>Contributions for a specific purpose identified by the school (eg equipment, materials or services) in addition to those funded through the SRP. This may include additional computers or student-related services</w:t>
            </w:r>
          </w:p>
          <w:p w14:paraId="1257A4B6" w14:textId="59C9FCBB" w:rsidR="008F2488" w:rsidRDefault="008F2488" w:rsidP="007D4E01">
            <w:pPr>
              <w:pStyle w:val="ListParagraph"/>
              <w:numPr>
                <w:ilvl w:val="0"/>
                <w:numId w:val="26"/>
              </w:numPr>
              <w:rPr>
                <w:lang w:eastAsia="en-AU"/>
              </w:rPr>
            </w:pPr>
            <w:r>
              <w:rPr>
                <w:lang w:eastAsia="en-AU"/>
              </w:rPr>
              <w:t>General voluntary financial contributions or donations to the school</w:t>
            </w:r>
          </w:p>
        </w:tc>
      </w:tr>
    </w:tbl>
    <w:p w14:paraId="22317B2A" w14:textId="179181E7" w:rsidR="0018358A" w:rsidRDefault="0018358A" w:rsidP="007F6314">
      <w:pPr>
        <w:pStyle w:val="Heading1"/>
        <w:rPr>
          <w:rFonts w:eastAsiaTheme="minorEastAsia" w:cs="Arial"/>
          <w:b w:val="0"/>
          <w:bCs w:val="0"/>
          <w:caps w:val="0"/>
          <w:color w:val="auto"/>
          <w:sz w:val="18"/>
          <w:szCs w:val="18"/>
          <w:lang w:eastAsia="en-AU"/>
        </w:rPr>
      </w:pPr>
    </w:p>
    <w:p w14:paraId="28B36FFC" w14:textId="1CAEBE63" w:rsidR="00013EC6" w:rsidRDefault="00013EC6" w:rsidP="007F6314">
      <w:pPr>
        <w:pStyle w:val="Heading1"/>
        <w:rPr>
          <w:sz w:val="22"/>
          <w:lang w:eastAsia="en-AU"/>
        </w:rPr>
      </w:pPr>
      <w:r>
        <w:rPr>
          <w:sz w:val="22"/>
          <w:lang w:eastAsia="en-AU"/>
        </w:rPr>
        <w:t>School-level processes</w:t>
      </w:r>
    </w:p>
    <w:p w14:paraId="3AD68670" w14:textId="77777777" w:rsidR="00013EC6" w:rsidRPr="00013EC6" w:rsidRDefault="00013EC6" w:rsidP="00013EC6">
      <w:pPr>
        <w:rPr>
          <w:lang w:eastAsia="en-AU"/>
        </w:rPr>
      </w:pPr>
    </w:p>
    <w:p w14:paraId="1A192231" w14:textId="77777777" w:rsidR="00013EC6" w:rsidRPr="00013EC6" w:rsidRDefault="00013EC6" w:rsidP="00013EC6">
      <w:pPr>
        <w:rPr>
          <w:sz w:val="20"/>
          <w:szCs w:val="20"/>
          <w:lang w:eastAsia="en-AU"/>
        </w:rPr>
      </w:pPr>
      <w:r w:rsidRPr="00013EC6">
        <w:rPr>
          <w:sz w:val="20"/>
          <w:szCs w:val="20"/>
          <w:lang w:eastAsia="en-AU"/>
        </w:rPr>
        <w:t>Payment requests, letters or CASES21 invoices for student materials and services charges must be accompanied by the following information:</w:t>
      </w:r>
    </w:p>
    <w:p w14:paraId="514166A0" w14:textId="77777777" w:rsidR="00013EC6" w:rsidRPr="00013EC6" w:rsidRDefault="00013EC6" w:rsidP="00013EC6">
      <w:pPr>
        <w:rPr>
          <w:sz w:val="20"/>
          <w:szCs w:val="20"/>
          <w:lang w:eastAsia="en-AU"/>
        </w:rPr>
      </w:pPr>
      <w:r w:rsidRPr="00013EC6">
        <w:rPr>
          <w:sz w:val="20"/>
          <w:szCs w:val="20"/>
          <w:lang w:eastAsia="en-AU"/>
        </w:rPr>
        <w:t>•</w:t>
      </w:r>
      <w:r w:rsidRPr="00013EC6">
        <w:rPr>
          <w:sz w:val="20"/>
          <w:szCs w:val="20"/>
          <w:lang w:eastAsia="en-AU"/>
        </w:rPr>
        <w:tab/>
        <w:t>Details of what parents are being asked to pay for</w:t>
      </w:r>
    </w:p>
    <w:p w14:paraId="550AE423" w14:textId="77777777" w:rsidR="00013EC6" w:rsidRPr="00013EC6" w:rsidRDefault="00013EC6" w:rsidP="00013EC6">
      <w:pPr>
        <w:ind w:left="720" w:hanging="720"/>
        <w:rPr>
          <w:sz w:val="20"/>
          <w:szCs w:val="20"/>
          <w:lang w:eastAsia="en-AU"/>
        </w:rPr>
      </w:pPr>
      <w:r w:rsidRPr="00013EC6">
        <w:rPr>
          <w:sz w:val="20"/>
          <w:szCs w:val="20"/>
          <w:lang w:eastAsia="en-AU"/>
        </w:rPr>
        <w:t>•</w:t>
      </w:r>
      <w:r w:rsidRPr="00013EC6">
        <w:rPr>
          <w:sz w:val="20"/>
          <w:szCs w:val="20"/>
          <w:lang w:eastAsia="en-AU"/>
        </w:rPr>
        <w:tab/>
        <w:t xml:space="preserve">The parents are required to provide essential education items for their children, and have the option of purchasing these through the school or through a local supplier, where appropriate. </w:t>
      </w:r>
    </w:p>
    <w:p w14:paraId="1DDEEEA7" w14:textId="77777777" w:rsidR="00013EC6" w:rsidRPr="00013EC6" w:rsidRDefault="00013EC6" w:rsidP="00013EC6">
      <w:pPr>
        <w:ind w:left="720" w:hanging="720"/>
        <w:rPr>
          <w:sz w:val="20"/>
          <w:szCs w:val="20"/>
          <w:lang w:eastAsia="en-AU"/>
        </w:rPr>
      </w:pPr>
      <w:r w:rsidRPr="00013EC6">
        <w:rPr>
          <w:sz w:val="20"/>
          <w:szCs w:val="20"/>
          <w:lang w:eastAsia="en-AU"/>
        </w:rPr>
        <w:t>•</w:t>
      </w:r>
      <w:r w:rsidRPr="00013EC6">
        <w:rPr>
          <w:sz w:val="20"/>
          <w:szCs w:val="20"/>
          <w:lang w:eastAsia="en-AU"/>
        </w:rPr>
        <w:tab/>
        <w:t xml:space="preserve">The availability of alternative payment options and an invitation to contact the principal if the parent wishes to discuss these. </w:t>
      </w:r>
    </w:p>
    <w:p w14:paraId="0C7651A4" w14:textId="77777777" w:rsidR="00013EC6" w:rsidRPr="00013EC6" w:rsidRDefault="00013EC6" w:rsidP="00013EC6">
      <w:pPr>
        <w:ind w:left="720" w:hanging="720"/>
        <w:rPr>
          <w:sz w:val="20"/>
          <w:szCs w:val="20"/>
          <w:lang w:eastAsia="en-AU"/>
        </w:rPr>
      </w:pPr>
      <w:r w:rsidRPr="00013EC6">
        <w:rPr>
          <w:sz w:val="20"/>
          <w:szCs w:val="20"/>
          <w:lang w:eastAsia="en-AU"/>
        </w:rPr>
        <w:t>•</w:t>
      </w:r>
      <w:r w:rsidRPr="00013EC6">
        <w:rPr>
          <w:sz w:val="20"/>
          <w:szCs w:val="20"/>
          <w:lang w:eastAsia="en-AU"/>
        </w:rPr>
        <w:tab/>
        <w:t xml:space="preserve">The invitation to discuss a payment plan with the principal if a parent is unable to afford the full amount at one time. </w:t>
      </w:r>
    </w:p>
    <w:p w14:paraId="3226B34E" w14:textId="77777777" w:rsidR="00013EC6" w:rsidRPr="00013EC6" w:rsidRDefault="00013EC6" w:rsidP="00013EC6">
      <w:pPr>
        <w:ind w:left="720" w:hanging="720"/>
        <w:rPr>
          <w:sz w:val="20"/>
          <w:szCs w:val="20"/>
          <w:lang w:eastAsia="en-AU"/>
        </w:rPr>
      </w:pPr>
      <w:r w:rsidRPr="00013EC6">
        <w:rPr>
          <w:sz w:val="20"/>
          <w:szCs w:val="20"/>
          <w:lang w:eastAsia="en-AU"/>
        </w:rPr>
        <w:lastRenderedPageBreak/>
        <w:t>•</w:t>
      </w:r>
      <w:r w:rsidRPr="00013EC6">
        <w:rPr>
          <w:sz w:val="20"/>
          <w:szCs w:val="20"/>
          <w:lang w:eastAsia="en-AU"/>
        </w:rPr>
        <w:tab/>
        <w:t>Administrative and financial processes are compliant with Departmental requirements such as CASES21 financial reporting</w:t>
      </w:r>
    </w:p>
    <w:p w14:paraId="11B9900E" w14:textId="77777777" w:rsidR="00013EC6" w:rsidRPr="00013EC6" w:rsidRDefault="00013EC6" w:rsidP="00013EC6">
      <w:pPr>
        <w:ind w:left="720" w:hanging="720"/>
        <w:rPr>
          <w:sz w:val="20"/>
          <w:szCs w:val="20"/>
          <w:lang w:eastAsia="en-AU"/>
        </w:rPr>
      </w:pPr>
      <w:r w:rsidRPr="00013EC6">
        <w:rPr>
          <w:sz w:val="20"/>
          <w:szCs w:val="20"/>
          <w:lang w:eastAsia="en-AU"/>
        </w:rPr>
        <w:t>•</w:t>
      </w:r>
      <w:r w:rsidRPr="00013EC6">
        <w:rPr>
          <w:sz w:val="20"/>
          <w:szCs w:val="20"/>
          <w:lang w:eastAsia="en-AU"/>
        </w:rPr>
        <w:tab/>
        <w:t>Statements for unpaid essential educational items or optional items accepted by parents are generated and distributed on a regular basis, but not more than once a month</w:t>
      </w:r>
    </w:p>
    <w:p w14:paraId="3E00DEE1" w14:textId="2BB7D365" w:rsidR="00013EC6" w:rsidRPr="00701138" w:rsidRDefault="00013EC6" w:rsidP="00701138">
      <w:pPr>
        <w:ind w:left="720" w:hanging="720"/>
        <w:rPr>
          <w:sz w:val="20"/>
          <w:szCs w:val="20"/>
          <w:lang w:eastAsia="en-AU"/>
        </w:rPr>
      </w:pPr>
      <w:r w:rsidRPr="00013EC6">
        <w:rPr>
          <w:sz w:val="20"/>
          <w:szCs w:val="20"/>
          <w:lang w:eastAsia="en-AU"/>
        </w:rPr>
        <w:t>•</w:t>
      </w:r>
      <w:r w:rsidRPr="00013EC6">
        <w:rPr>
          <w:sz w:val="20"/>
          <w:szCs w:val="20"/>
          <w:lang w:eastAsia="en-AU"/>
        </w:rPr>
        <w:tab/>
        <w:t>Only the initial invitation for voluntary financial contributions and one reminder notice per year is sent to all parents/guardians</w:t>
      </w:r>
    </w:p>
    <w:p w14:paraId="592DBA2D" w14:textId="77777777" w:rsidR="00013EC6" w:rsidRDefault="00013EC6" w:rsidP="007F6314">
      <w:pPr>
        <w:pStyle w:val="Heading1"/>
        <w:rPr>
          <w:sz w:val="22"/>
          <w:lang w:eastAsia="en-AU"/>
        </w:rPr>
      </w:pPr>
    </w:p>
    <w:p w14:paraId="7C28CE1E" w14:textId="427337BA" w:rsidR="007F6314" w:rsidRPr="00A21F45" w:rsidRDefault="007F6314" w:rsidP="007F6314">
      <w:pPr>
        <w:pStyle w:val="Heading1"/>
        <w:rPr>
          <w:sz w:val="22"/>
          <w:lang w:eastAsia="en-AU"/>
        </w:rPr>
      </w:pPr>
      <w:r w:rsidRPr="00A21F45">
        <w:rPr>
          <w:sz w:val="22"/>
          <w:lang w:eastAsia="en-AU"/>
        </w:rPr>
        <w:t xml:space="preserve">Payment arrangements and methods </w:t>
      </w:r>
    </w:p>
    <w:p w14:paraId="44621BBA" w14:textId="63D8FA8C" w:rsidR="00895626" w:rsidRDefault="00895626" w:rsidP="00A21F45">
      <w:pPr>
        <w:autoSpaceDE w:val="0"/>
        <w:autoSpaceDN w:val="0"/>
        <w:adjustRightInd w:val="0"/>
        <w:spacing w:line="240" w:lineRule="auto"/>
        <w:rPr>
          <w:rFonts w:eastAsia="Times New Roman"/>
          <w:color w:val="404040" w:themeColor="text1" w:themeTint="BF"/>
          <w:sz w:val="20"/>
          <w:szCs w:val="21"/>
          <w:lang w:eastAsia="en-AU"/>
        </w:rPr>
      </w:pPr>
      <w:bookmarkStart w:id="0" w:name="_Information_sheet_for"/>
      <w:bookmarkEnd w:id="0"/>
    </w:p>
    <w:p w14:paraId="3B3418DD" w14:textId="26C2801C" w:rsidR="00375576" w:rsidRDefault="00375576" w:rsidP="00375576">
      <w:pPr>
        <w:spacing w:line="240" w:lineRule="auto"/>
        <w:contextualSpacing/>
        <w:jc w:val="both"/>
        <w:rPr>
          <w:rFonts w:eastAsia="Times New Roman"/>
          <w:sz w:val="20"/>
          <w:szCs w:val="20"/>
          <w:lang w:eastAsia="en-AU"/>
        </w:rPr>
      </w:pPr>
      <w:r w:rsidRPr="00375576">
        <w:rPr>
          <w:rFonts w:eastAsia="Times New Roman"/>
          <w:sz w:val="20"/>
          <w:szCs w:val="20"/>
          <w:lang w:eastAsia="en-AU"/>
        </w:rPr>
        <w:t>Parents will be provided with early notification of annual payment requests (a minimum</w:t>
      </w:r>
      <w:r>
        <w:rPr>
          <w:rFonts w:eastAsia="Times New Roman"/>
          <w:sz w:val="20"/>
          <w:szCs w:val="20"/>
          <w:lang w:eastAsia="en-AU"/>
        </w:rPr>
        <w:t xml:space="preserve"> of 6 weeks prior to the end of the previous school year). Reasonable notice will be given for any other payment requests during the school year (</w:t>
      </w:r>
      <w:r w:rsidR="000D6CD2">
        <w:rPr>
          <w:rFonts w:eastAsia="Times New Roman"/>
          <w:sz w:val="20"/>
          <w:szCs w:val="20"/>
          <w:lang w:eastAsia="en-AU"/>
        </w:rPr>
        <w:t>i.e.</w:t>
      </w:r>
      <w:r>
        <w:rPr>
          <w:rFonts w:eastAsia="Times New Roman"/>
          <w:sz w:val="20"/>
          <w:szCs w:val="20"/>
          <w:lang w:eastAsia="en-AU"/>
        </w:rPr>
        <w:t xml:space="preserve"> excursions). </w:t>
      </w:r>
    </w:p>
    <w:p w14:paraId="165A8182" w14:textId="77777777" w:rsidR="00EE09EC" w:rsidRDefault="00375576" w:rsidP="00375576">
      <w:pPr>
        <w:spacing w:line="240" w:lineRule="auto"/>
        <w:contextualSpacing/>
        <w:jc w:val="both"/>
        <w:rPr>
          <w:rFonts w:eastAsia="Times New Roman"/>
          <w:sz w:val="20"/>
          <w:szCs w:val="20"/>
          <w:lang w:eastAsia="en-AU"/>
        </w:rPr>
      </w:pPr>
      <w:r>
        <w:rPr>
          <w:rFonts w:eastAsia="Times New Roman"/>
          <w:sz w:val="20"/>
          <w:szCs w:val="20"/>
          <w:lang w:eastAsia="en-AU"/>
        </w:rPr>
        <w:t xml:space="preserve">Parents will be permitted to make payments in installments, and be provided with several methods of making payment including QKR Parent Payment app, EFTPOS and cash.  Parents are able to enter into confidential payment arrangements by contacting the Business Manager on 9754 2505 or </w:t>
      </w:r>
      <w:hyperlink r:id="rId19" w:history="1">
        <w:r w:rsidR="00EE09EC" w:rsidRPr="000F7E64">
          <w:rPr>
            <w:rStyle w:val="Hyperlink"/>
            <w:rFonts w:eastAsia="Times New Roman"/>
            <w:sz w:val="20"/>
            <w:szCs w:val="20"/>
            <w:lang w:eastAsia="en-AU"/>
          </w:rPr>
          <w:t>belgrave.south.ps@edumail.vic.gov.au</w:t>
        </w:r>
      </w:hyperlink>
      <w:r w:rsidR="00EE09EC">
        <w:rPr>
          <w:rFonts w:eastAsia="Times New Roman"/>
          <w:sz w:val="20"/>
          <w:szCs w:val="20"/>
          <w:lang w:eastAsia="en-AU"/>
        </w:rPr>
        <w:t xml:space="preserve">. </w:t>
      </w:r>
    </w:p>
    <w:p w14:paraId="1610BE74" w14:textId="5F3BDB57" w:rsidR="00375576" w:rsidRPr="00375576" w:rsidRDefault="00375576" w:rsidP="00375576">
      <w:pPr>
        <w:spacing w:line="240" w:lineRule="auto"/>
        <w:contextualSpacing/>
        <w:jc w:val="both"/>
        <w:rPr>
          <w:rFonts w:eastAsia="Times New Roman"/>
          <w:sz w:val="20"/>
          <w:szCs w:val="20"/>
          <w:lang w:eastAsia="en-AU"/>
        </w:rPr>
      </w:pPr>
      <w:r w:rsidRPr="00375576">
        <w:rPr>
          <w:rFonts w:eastAsia="Times New Roman"/>
          <w:sz w:val="20"/>
          <w:szCs w:val="20"/>
          <w:lang w:eastAsia="en-AU"/>
        </w:rPr>
        <w:t xml:space="preserve"> </w:t>
      </w:r>
    </w:p>
    <w:p w14:paraId="323B8095" w14:textId="77777777" w:rsidR="00EE09EC" w:rsidRDefault="00EE09EC" w:rsidP="007F6314">
      <w:pPr>
        <w:pStyle w:val="Heading1"/>
        <w:rPr>
          <w:rFonts w:eastAsia="Times New Roman" w:cs="Arial"/>
          <w:b w:val="0"/>
          <w:bCs w:val="0"/>
          <w:caps w:val="0"/>
          <w:color w:val="auto"/>
          <w:lang w:eastAsia="en-AU"/>
        </w:rPr>
      </w:pPr>
    </w:p>
    <w:p w14:paraId="56AAC086" w14:textId="5BADB667" w:rsidR="007F6314" w:rsidRPr="00A21F45" w:rsidRDefault="007F6314" w:rsidP="007F6314">
      <w:pPr>
        <w:pStyle w:val="Heading1"/>
        <w:rPr>
          <w:sz w:val="22"/>
          <w:lang w:eastAsia="en-AU"/>
        </w:rPr>
      </w:pPr>
      <w:r w:rsidRPr="00A21F45">
        <w:rPr>
          <w:sz w:val="22"/>
          <w:lang w:eastAsia="en-AU"/>
        </w:rPr>
        <w:t>Family support options</w:t>
      </w:r>
    </w:p>
    <w:p w14:paraId="3D3C17A3" w14:textId="150CA43D" w:rsidR="007F6314" w:rsidRDefault="007F6314" w:rsidP="00762548">
      <w:pPr>
        <w:spacing w:line="240" w:lineRule="auto"/>
        <w:contextualSpacing/>
        <w:jc w:val="both"/>
        <w:rPr>
          <w:rFonts w:eastAsia="Times New Roman"/>
          <w:color w:val="FF0000"/>
          <w:sz w:val="20"/>
          <w:szCs w:val="20"/>
          <w:lang w:eastAsia="en-AU"/>
        </w:rPr>
      </w:pPr>
    </w:p>
    <w:p w14:paraId="210564AB" w14:textId="047A217B" w:rsidR="00762548" w:rsidRDefault="00762548" w:rsidP="00762548">
      <w:pPr>
        <w:spacing w:line="240" w:lineRule="auto"/>
        <w:contextualSpacing/>
        <w:jc w:val="both"/>
        <w:rPr>
          <w:rFonts w:eastAsia="Times New Roman"/>
          <w:sz w:val="20"/>
          <w:szCs w:val="20"/>
          <w:lang w:eastAsia="en-AU"/>
        </w:rPr>
      </w:pPr>
      <w:r>
        <w:rPr>
          <w:rFonts w:eastAsia="Times New Roman"/>
          <w:sz w:val="20"/>
          <w:szCs w:val="20"/>
          <w:lang w:eastAsia="en-AU"/>
        </w:rPr>
        <w:t>There are a range of support options available for parents experiencing difficulty in paying for essential items including:</w:t>
      </w:r>
    </w:p>
    <w:p w14:paraId="5C633111" w14:textId="645E3AA8" w:rsidR="00762548" w:rsidRPr="00762548" w:rsidRDefault="00762548" w:rsidP="00762548">
      <w:pPr>
        <w:spacing w:line="240" w:lineRule="auto"/>
        <w:contextualSpacing/>
        <w:jc w:val="both"/>
        <w:rPr>
          <w:rFonts w:eastAsia="Times New Roman"/>
          <w:sz w:val="20"/>
          <w:szCs w:val="20"/>
          <w:lang w:eastAsia="en-AU"/>
        </w:rPr>
      </w:pPr>
    </w:p>
    <w:p w14:paraId="0DFD24F0" w14:textId="34461DF8" w:rsidR="00762548" w:rsidRDefault="00762548" w:rsidP="00762548">
      <w:pPr>
        <w:pStyle w:val="ListParagraph"/>
        <w:numPr>
          <w:ilvl w:val="0"/>
          <w:numId w:val="28"/>
        </w:numPr>
        <w:spacing w:line="240" w:lineRule="auto"/>
        <w:jc w:val="both"/>
        <w:rPr>
          <w:rFonts w:eastAsia="Times New Roman"/>
          <w:sz w:val="20"/>
          <w:szCs w:val="20"/>
          <w:lang w:eastAsia="en-AU"/>
        </w:rPr>
      </w:pPr>
      <w:r>
        <w:rPr>
          <w:rFonts w:eastAsia="Times New Roman"/>
          <w:sz w:val="20"/>
          <w:szCs w:val="20"/>
          <w:lang w:eastAsia="en-AU"/>
        </w:rPr>
        <w:t>Access to State Schools’ Relief committee support via the principal to assist with uniforms, shoes, textbooks, stationary and software</w:t>
      </w:r>
    </w:p>
    <w:p w14:paraId="154C6D3F" w14:textId="1B7FC7B8" w:rsidR="00762548" w:rsidRDefault="00762548" w:rsidP="00762548">
      <w:pPr>
        <w:pStyle w:val="ListParagraph"/>
        <w:numPr>
          <w:ilvl w:val="0"/>
          <w:numId w:val="28"/>
        </w:numPr>
        <w:spacing w:line="240" w:lineRule="auto"/>
        <w:jc w:val="both"/>
        <w:rPr>
          <w:rFonts w:eastAsia="Times New Roman"/>
          <w:sz w:val="20"/>
          <w:szCs w:val="20"/>
          <w:lang w:eastAsia="en-AU"/>
        </w:rPr>
      </w:pPr>
      <w:r>
        <w:rPr>
          <w:rFonts w:eastAsia="Times New Roman"/>
          <w:sz w:val="20"/>
          <w:szCs w:val="20"/>
          <w:lang w:eastAsia="en-AU"/>
        </w:rPr>
        <w:t>The Camps, Sports and Excursions Fund, which is available for eligible families, to cover the costs of school trips, incursions, camps and sporting activities (see below)</w:t>
      </w:r>
    </w:p>
    <w:p w14:paraId="101D9DC3" w14:textId="6BD789F8" w:rsidR="00737A1A" w:rsidRDefault="00737A1A" w:rsidP="00737A1A">
      <w:pPr>
        <w:spacing w:line="240" w:lineRule="auto"/>
        <w:jc w:val="both"/>
        <w:rPr>
          <w:rFonts w:eastAsia="Times New Roman"/>
          <w:sz w:val="20"/>
          <w:szCs w:val="20"/>
          <w:lang w:eastAsia="en-AU"/>
        </w:rPr>
      </w:pPr>
    </w:p>
    <w:p w14:paraId="46D4E089" w14:textId="2E12A822" w:rsidR="00737A1A" w:rsidRDefault="00737A1A" w:rsidP="00737A1A">
      <w:pPr>
        <w:pStyle w:val="Heading1"/>
        <w:rPr>
          <w:sz w:val="22"/>
          <w:lang w:eastAsia="en-AU"/>
        </w:rPr>
      </w:pPr>
      <w:r w:rsidRPr="00737A1A">
        <w:rPr>
          <w:sz w:val="22"/>
          <w:lang w:eastAsia="en-AU"/>
        </w:rPr>
        <w:t>CAMPS, SPORT AND EXCURSION FUND (CSEF)</w:t>
      </w:r>
    </w:p>
    <w:p w14:paraId="1CC8FD31" w14:textId="65A5F64C" w:rsidR="00737A1A" w:rsidRDefault="00737A1A" w:rsidP="00737A1A">
      <w:pPr>
        <w:rPr>
          <w:lang w:eastAsia="en-AU"/>
        </w:rPr>
      </w:pPr>
    </w:p>
    <w:p w14:paraId="2AE6B5FA" w14:textId="2CB1182A" w:rsidR="00737A1A" w:rsidRDefault="00737A1A" w:rsidP="00737A1A">
      <w:pPr>
        <w:rPr>
          <w:sz w:val="20"/>
          <w:szCs w:val="20"/>
          <w:lang w:eastAsia="en-AU"/>
        </w:rPr>
      </w:pPr>
      <w:r>
        <w:rPr>
          <w:sz w:val="20"/>
          <w:szCs w:val="20"/>
          <w:lang w:eastAsia="en-AU"/>
        </w:rPr>
        <w:t xml:space="preserve">Schools are required to use the Camps, Sports and Excursions Fund (CSEF) payment for expenses relating to Camps, Sport and/or Excursions for the benefit of the eligible student. </w:t>
      </w:r>
    </w:p>
    <w:p w14:paraId="031A02F8" w14:textId="70A4948D" w:rsidR="00E0234E" w:rsidRDefault="00737A1A" w:rsidP="00737A1A">
      <w:pPr>
        <w:rPr>
          <w:sz w:val="20"/>
          <w:szCs w:val="20"/>
          <w:lang w:eastAsia="en-AU"/>
        </w:rPr>
      </w:pPr>
      <w:r>
        <w:rPr>
          <w:sz w:val="20"/>
          <w:szCs w:val="20"/>
          <w:lang w:eastAsia="en-AU"/>
        </w:rPr>
        <w:t>Some common examples of school-organised programs for which the CSEF payment may be used include</w:t>
      </w:r>
      <w:r w:rsidR="00E0234E">
        <w:rPr>
          <w:sz w:val="20"/>
          <w:szCs w:val="20"/>
          <w:lang w:eastAsia="en-AU"/>
        </w:rPr>
        <w:t xml:space="preserve">: </w:t>
      </w:r>
    </w:p>
    <w:p w14:paraId="74E3CEF2" w14:textId="320A70E0" w:rsidR="00E0234E" w:rsidRDefault="00E0234E" w:rsidP="00E0234E">
      <w:pPr>
        <w:pStyle w:val="ListParagraph"/>
        <w:numPr>
          <w:ilvl w:val="0"/>
          <w:numId w:val="29"/>
        </w:numPr>
        <w:rPr>
          <w:sz w:val="20"/>
          <w:szCs w:val="20"/>
          <w:lang w:eastAsia="en-AU"/>
        </w:rPr>
      </w:pPr>
      <w:r>
        <w:rPr>
          <w:sz w:val="20"/>
          <w:szCs w:val="20"/>
          <w:lang w:eastAsia="en-AU"/>
        </w:rPr>
        <w:t>School camps/trips</w:t>
      </w:r>
    </w:p>
    <w:p w14:paraId="559914B2" w14:textId="0591E102" w:rsidR="00E0234E" w:rsidRDefault="00E0234E" w:rsidP="00E0234E">
      <w:pPr>
        <w:pStyle w:val="ListParagraph"/>
        <w:numPr>
          <w:ilvl w:val="0"/>
          <w:numId w:val="29"/>
        </w:numPr>
        <w:rPr>
          <w:sz w:val="20"/>
          <w:szCs w:val="20"/>
          <w:lang w:eastAsia="en-AU"/>
        </w:rPr>
      </w:pPr>
      <w:r>
        <w:rPr>
          <w:sz w:val="20"/>
          <w:szCs w:val="20"/>
          <w:lang w:eastAsia="en-AU"/>
        </w:rPr>
        <w:t>Swimming and other school-organised sporting programs</w:t>
      </w:r>
    </w:p>
    <w:p w14:paraId="4871C96A" w14:textId="7A8C7078" w:rsidR="00E0234E" w:rsidRDefault="00E0234E" w:rsidP="00E0234E">
      <w:pPr>
        <w:pStyle w:val="ListParagraph"/>
        <w:numPr>
          <w:ilvl w:val="0"/>
          <w:numId w:val="29"/>
        </w:numPr>
        <w:rPr>
          <w:sz w:val="20"/>
          <w:szCs w:val="20"/>
          <w:lang w:eastAsia="en-AU"/>
        </w:rPr>
      </w:pPr>
      <w:r>
        <w:rPr>
          <w:sz w:val="20"/>
          <w:szCs w:val="20"/>
          <w:lang w:eastAsia="en-AU"/>
        </w:rPr>
        <w:t>Outdoor education programs</w:t>
      </w:r>
    </w:p>
    <w:p w14:paraId="78C3A666" w14:textId="61513D17" w:rsidR="00E0234E" w:rsidRDefault="00E0234E" w:rsidP="00E0234E">
      <w:pPr>
        <w:pStyle w:val="ListParagraph"/>
        <w:numPr>
          <w:ilvl w:val="0"/>
          <w:numId w:val="29"/>
        </w:numPr>
        <w:rPr>
          <w:sz w:val="20"/>
          <w:szCs w:val="20"/>
          <w:lang w:eastAsia="en-AU"/>
        </w:rPr>
      </w:pPr>
      <w:r>
        <w:rPr>
          <w:sz w:val="20"/>
          <w:szCs w:val="20"/>
          <w:lang w:eastAsia="en-AU"/>
        </w:rPr>
        <w:t>Excursions/incursions</w:t>
      </w:r>
    </w:p>
    <w:p w14:paraId="04A17EB7" w14:textId="0B56D96D" w:rsidR="00E0234E" w:rsidRDefault="00E0234E" w:rsidP="00E0234E">
      <w:pPr>
        <w:rPr>
          <w:sz w:val="20"/>
          <w:szCs w:val="20"/>
          <w:lang w:eastAsia="en-AU"/>
        </w:rPr>
      </w:pPr>
      <w:r>
        <w:rPr>
          <w:sz w:val="20"/>
          <w:szCs w:val="20"/>
          <w:lang w:eastAsia="en-AU"/>
        </w:rPr>
        <w:t>The CSEF payment cannot be used towards voluntary school cha</w:t>
      </w:r>
      <w:r w:rsidR="005F1D35">
        <w:rPr>
          <w:sz w:val="20"/>
          <w:szCs w:val="20"/>
          <w:lang w:eastAsia="en-AU"/>
        </w:rPr>
        <w:t>rges, or towards books, statione</w:t>
      </w:r>
      <w:r>
        <w:rPr>
          <w:sz w:val="20"/>
          <w:szCs w:val="20"/>
          <w:lang w:eastAsia="en-AU"/>
        </w:rPr>
        <w:t>ry, school uniforms, before/after school care, music lessons or other optional items</w:t>
      </w:r>
    </w:p>
    <w:p w14:paraId="734D3D86" w14:textId="4B8B6915" w:rsidR="00D97543" w:rsidRDefault="00E0234E" w:rsidP="00E0234E">
      <w:pPr>
        <w:rPr>
          <w:sz w:val="20"/>
          <w:szCs w:val="20"/>
          <w:lang w:eastAsia="en-AU"/>
        </w:rPr>
      </w:pPr>
      <w:r>
        <w:rPr>
          <w:sz w:val="20"/>
          <w:szCs w:val="20"/>
          <w:lang w:eastAsia="en-AU"/>
        </w:rPr>
        <w:t xml:space="preserve">Parents and guardians who hold a valid means-tested concession card or are a temporary foster parent, may be eligible for CSEF. This allowance is paid to the school to use towards </w:t>
      </w:r>
      <w:r w:rsidR="000D6CD2">
        <w:rPr>
          <w:sz w:val="20"/>
          <w:szCs w:val="20"/>
          <w:lang w:eastAsia="en-AU"/>
        </w:rPr>
        <w:t>expenses</w:t>
      </w:r>
      <w:r>
        <w:rPr>
          <w:sz w:val="20"/>
          <w:szCs w:val="20"/>
          <w:lang w:eastAsia="en-AU"/>
        </w:rPr>
        <w:t xml:space="preserve"> relating to camps, excursions or sporting activities for</w:t>
      </w:r>
      <w:r w:rsidR="00D97543">
        <w:rPr>
          <w:sz w:val="20"/>
          <w:szCs w:val="20"/>
          <w:lang w:eastAsia="en-AU"/>
        </w:rPr>
        <w:t xml:space="preserve"> the benefit </w:t>
      </w:r>
      <w:r w:rsidR="000D6CD2">
        <w:rPr>
          <w:sz w:val="20"/>
          <w:szCs w:val="20"/>
          <w:lang w:eastAsia="en-AU"/>
        </w:rPr>
        <w:t>of your child/</w:t>
      </w:r>
      <w:proofErr w:type="spellStart"/>
      <w:r w:rsidR="000D6CD2">
        <w:rPr>
          <w:sz w:val="20"/>
          <w:szCs w:val="20"/>
          <w:lang w:eastAsia="en-AU"/>
        </w:rPr>
        <w:t>ren</w:t>
      </w:r>
      <w:proofErr w:type="spellEnd"/>
      <w:r w:rsidR="000D6CD2">
        <w:rPr>
          <w:sz w:val="20"/>
          <w:szCs w:val="20"/>
          <w:lang w:eastAsia="en-AU"/>
        </w:rPr>
        <w:t>.</w:t>
      </w:r>
    </w:p>
    <w:p w14:paraId="08858927" w14:textId="67061EAB" w:rsidR="003E3B52" w:rsidRDefault="003E3B52" w:rsidP="00E0234E">
      <w:pPr>
        <w:rPr>
          <w:sz w:val="20"/>
          <w:szCs w:val="20"/>
          <w:lang w:eastAsia="en-AU"/>
        </w:rPr>
      </w:pPr>
      <w:r>
        <w:rPr>
          <w:sz w:val="20"/>
          <w:szCs w:val="20"/>
          <w:lang w:eastAsia="en-AU"/>
        </w:rPr>
        <w:t xml:space="preserve">The total CSEF amount per student will be allocated to events </w:t>
      </w:r>
      <w:r w:rsidR="00473590">
        <w:rPr>
          <w:sz w:val="20"/>
          <w:szCs w:val="20"/>
          <w:lang w:eastAsia="en-AU"/>
        </w:rPr>
        <w:t xml:space="preserve">as necessary. </w:t>
      </w:r>
    </w:p>
    <w:p w14:paraId="2B95E538" w14:textId="0DA98B05" w:rsidR="003E3B52" w:rsidRPr="00E0234E" w:rsidRDefault="003E3B52" w:rsidP="00E0234E">
      <w:pPr>
        <w:rPr>
          <w:sz w:val="20"/>
          <w:szCs w:val="20"/>
          <w:lang w:eastAsia="en-AU"/>
        </w:rPr>
      </w:pPr>
      <w:r>
        <w:rPr>
          <w:sz w:val="20"/>
          <w:szCs w:val="20"/>
          <w:lang w:eastAsia="en-AU"/>
        </w:rPr>
        <w:lastRenderedPageBreak/>
        <w:t>The Principal will exercise sensitivity to the differing financial circumstances of individual students and their families.</w:t>
      </w:r>
    </w:p>
    <w:p w14:paraId="2EB6B3F4" w14:textId="77777777" w:rsidR="00762548" w:rsidRPr="00762548" w:rsidRDefault="00762548" w:rsidP="00762548">
      <w:pPr>
        <w:spacing w:line="240" w:lineRule="auto"/>
        <w:contextualSpacing/>
        <w:jc w:val="both"/>
        <w:rPr>
          <w:rFonts w:eastAsia="Times New Roman"/>
          <w:sz w:val="20"/>
          <w:szCs w:val="20"/>
          <w:lang w:eastAsia="en-AU"/>
        </w:rPr>
      </w:pPr>
    </w:p>
    <w:p w14:paraId="456396BD" w14:textId="53BB1723" w:rsidR="007F6314" w:rsidRPr="00A21F45" w:rsidRDefault="007F6314" w:rsidP="007F6314">
      <w:pPr>
        <w:pStyle w:val="Heading1"/>
        <w:rPr>
          <w:sz w:val="22"/>
          <w:lang w:eastAsia="en-AU"/>
        </w:rPr>
      </w:pPr>
      <w:r w:rsidRPr="00762548">
        <w:rPr>
          <w:sz w:val="22"/>
          <w:lang w:eastAsia="en-AU"/>
        </w:rPr>
        <w:t>Consideration</w:t>
      </w:r>
      <w:r w:rsidRPr="00762548">
        <w:rPr>
          <w:color w:val="auto"/>
          <w:sz w:val="22"/>
          <w:lang w:eastAsia="en-AU"/>
        </w:rPr>
        <w:t xml:space="preserve"> </w:t>
      </w:r>
      <w:r w:rsidRPr="00A21F45">
        <w:rPr>
          <w:sz w:val="22"/>
          <w:lang w:eastAsia="en-AU"/>
        </w:rPr>
        <w:t>of hardship</w:t>
      </w:r>
      <w:r w:rsidR="009A037E">
        <w:rPr>
          <w:sz w:val="22"/>
          <w:lang w:eastAsia="en-AU"/>
        </w:rPr>
        <w:t xml:space="preserve"> </w:t>
      </w:r>
    </w:p>
    <w:p w14:paraId="3E8D19CA" w14:textId="77777777" w:rsidR="00EE09EC" w:rsidRDefault="00EE09EC" w:rsidP="00EE09EC">
      <w:pPr>
        <w:spacing w:line="240" w:lineRule="auto"/>
        <w:jc w:val="both"/>
        <w:rPr>
          <w:rFonts w:eastAsia="Times New Roman"/>
          <w:color w:val="404040" w:themeColor="text1" w:themeTint="BF"/>
          <w:sz w:val="20"/>
          <w:szCs w:val="21"/>
          <w:lang w:eastAsia="en-AU"/>
        </w:rPr>
      </w:pPr>
    </w:p>
    <w:p w14:paraId="4F410741" w14:textId="35DF548B" w:rsidR="007F6314" w:rsidRPr="00EE09EC" w:rsidRDefault="00EE09EC" w:rsidP="00EE09EC">
      <w:pPr>
        <w:spacing w:line="240" w:lineRule="auto"/>
        <w:jc w:val="both"/>
        <w:rPr>
          <w:rFonts w:eastAsia="Times New Roman"/>
          <w:i/>
          <w:color w:val="404040" w:themeColor="text1" w:themeTint="BF"/>
          <w:sz w:val="20"/>
          <w:szCs w:val="21"/>
          <w:lang w:eastAsia="en-AU"/>
        </w:rPr>
      </w:pPr>
      <w:r>
        <w:rPr>
          <w:rFonts w:eastAsia="Times New Roman"/>
          <w:color w:val="404040" w:themeColor="text1" w:themeTint="BF"/>
          <w:sz w:val="20"/>
          <w:szCs w:val="21"/>
          <w:lang w:eastAsia="en-AU"/>
        </w:rPr>
        <w:t xml:space="preserve">Belgrave South Primary School understands that families may experience financial difficulties or hardship at times and may be unable to meet full or part payments requested.  Families are invited to contact the Business Manager to make payment arrangements or alternatively can contact the Principal or Assistant Principal for a confidential discussion and information regarding support options. </w:t>
      </w:r>
    </w:p>
    <w:p w14:paraId="2DB2D508" w14:textId="1ADB1D1F" w:rsidR="00A21F45" w:rsidRDefault="00A21F45" w:rsidP="007F6314">
      <w:pPr>
        <w:pStyle w:val="Heading1"/>
        <w:rPr>
          <w:lang w:eastAsia="en-AU"/>
        </w:rPr>
      </w:pPr>
    </w:p>
    <w:p w14:paraId="29B45C97" w14:textId="4B736DDC" w:rsidR="007F6314" w:rsidRDefault="007F6314" w:rsidP="007F6314">
      <w:pPr>
        <w:pStyle w:val="Heading1"/>
        <w:rPr>
          <w:sz w:val="22"/>
          <w:lang w:eastAsia="en-AU"/>
        </w:rPr>
      </w:pPr>
      <w:r w:rsidRPr="00A21F45">
        <w:rPr>
          <w:sz w:val="22"/>
          <w:lang w:eastAsia="en-AU"/>
        </w:rPr>
        <w:t>Communication with families</w:t>
      </w:r>
      <w:r w:rsidR="00B32D6F">
        <w:rPr>
          <w:sz w:val="22"/>
          <w:lang w:eastAsia="en-AU"/>
        </w:rPr>
        <w:t xml:space="preserve"> </w:t>
      </w:r>
    </w:p>
    <w:p w14:paraId="31E0F746" w14:textId="3AA3C07C" w:rsidR="00B32D6F" w:rsidRDefault="00B32D6F" w:rsidP="00B32D6F">
      <w:pPr>
        <w:rPr>
          <w:lang w:eastAsia="en-AU"/>
        </w:rPr>
      </w:pPr>
    </w:p>
    <w:p w14:paraId="371C35EE" w14:textId="3024FB36" w:rsidR="00730752" w:rsidRDefault="00730752" w:rsidP="00B32D6F">
      <w:pPr>
        <w:rPr>
          <w:sz w:val="20"/>
          <w:szCs w:val="20"/>
          <w:lang w:eastAsia="en-AU"/>
        </w:rPr>
      </w:pPr>
      <w:r>
        <w:rPr>
          <w:sz w:val="20"/>
          <w:szCs w:val="20"/>
          <w:lang w:eastAsia="en-AU"/>
        </w:rPr>
        <w:t xml:space="preserve">The Parent Payment Policy and Implementation will be published </w:t>
      </w:r>
      <w:r w:rsidR="00D97543">
        <w:rPr>
          <w:sz w:val="20"/>
          <w:szCs w:val="20"/>
          <w:lang w:eastAsia="en-AU"/>
        </w:rPr>
        <w:t xml:space="preserve">on the school website.  It will also be distributed to families each year along with the annual payment request. </w:t>
      </w:r>
    </w:p>
    <w:p w14:paraId="15C6026A" w14:textId="153CC0D6" w:rsidR="00D97543" w:rsidRPr="00730752" w:rsidRDefault="00D97543" w:rsidP="00B32D6F">
      <w:pPr>
        <w:rPr>
          <w:sz w:val="20"/>
          <w:szCs w:val="20"/>
          <w:lang w:eastAsia="en-AU"/>
        </w:rPr>
      </w:pPr>
      <w:r>
        <w:rPr>
          <w:sz w:val="20"/>
          <w:szCs w:val="20"/>
          <w:lang w:eastAsia="en-AU"/>
        </w:rPr>
        <w:t xml:space="preserve">General enquiries regarding parent charges may be made to the school office on 9754 2505.  Concerns should be directed in the first instance to the Business Manager or Principal. </w:t>
      </w:r>
    </w:p>
    <w:p w14:paraId="40A35877" w14:textId="75A4497A" w:rsidR="00A21F45" w:rsidRPr="00730752" w:rsidRDefault="00A21F45" w:rsidP="007F6314">
      <w:pPr>
        <w:pStyle w:val="Heading1"/>
        <w:rPr>
          <w:b w:val="0"/>
          <w:lang w:eastAsia="en-AU"/>
        </w:rPr>
      </w:pPr>
    </w:p>
    <w:p w14:paraId="46B521E3" w14:textId="4A34AD8A" w:rsidR="007F6314" w:rsidRDefault="007F6314" w:rsidP="00C42E2B">
      <w:pPr>
        <w:pStyle w:val="Heading1"/>
        <w:rPr>
          <w:sz w:val="22"/>
          <w:lang w:eastAsia="en-AU"/>
        </w:rPr>
      </w:pPr>
      <w:r w:rsidRPr="00A21F45">
        <w:rPr>
          <w:sz w:val="22"/>
          <w:lang w:eastAsia="en-AU"/>
        </w:rPr>
        <w:t>Monitoring and review of the implementation of the policy</w:t>
      </w:r>
      <w:r w:rsidR="003E3B52">
        <w:rPr>
          <w:sz w:val="22"/>
          <w:lang w:eastAsia="en-AU"/>
        </w:rPr>
        <w:t xml:space="preserve"> </w:t>
      </w:r>
    </w:p>
    <w:p w14:paraId="61F26E15" w14:textId="2C760B80" w:rsidR="00C42E2B" w:rsidRDefault="00C42E2B" w:rsidP="00C42E2B">
      <w:pPr>
        <w:rPr>
          <w:lang w:eastAsia="en-AU"/>
        </w:rPr>
      </w:pPr>
    </w:p>
    <w:p w14:paraId="47A3E83E" w14:textId="52D2BEED" w:rsidR="00C42E2B" w:rsidRPr="00C42E2B" w:rsidRDefault="00C42E2B" w:rsidP="00C42E2B">
      <w:pPr>
        <w:rPr>
          <w:sz w:val="20"/>
          <w:szCs w:val="20"/>
          <w:lang w:eastAsia="en-AU"/>
        </w:rPr>
      </w:pPr>
      <w:r>
        <w:rPr>
          <w:sz w:val="20"/>
          <w:szCs w:val="20"/>
          <w:lang w:eastAsia="en-AU"/>
        </w:rPr>
        <w:t xml:space="preserve">The Belgrave South Primary School Council (via the Finance Committee) will conduct an annual review of the implementation of the Parent Payment Policy including addressing any concerns raised by the School community.  Any changes to the Policy Implementation will be reported back to the community via the school website, the school newsletter and Flexi Buzz. </w:t>
      </w:r>
    </w:p>
    <w:p w14:paraId="2DE1C99F" w14:textId="77777777" w:rsidR="007F6314" w:rsidRPr="00322CAE" w:rsidRDefault="007F6314" w:rsidP="007F6314">
      <w:pPr>
        <w:jc w:val="both"/>
        <w:rPr>
          <w:rFonts w:eastAsia="Times New Roman"/>
          <w:color w:val="0070C0"/>
          <w:sz w:val="21"/>
          <w:szCs w:val="21"/>
          <w:lang w:eastAsia="en-AU"/>
        </w:rPr>
      </w:pPr>
    </w:p>
    <w:p w14:paraId="7D77650E" w14:textId="77777777" w:rsidR="000179A2" w:rsidRDefault="000179A2" w:rsidP="000179A2"/>
    <w:p w14:paraId="1375E73A" w14:textId="77777777" w:rsidR="0069036F" w:rsidRPr="00B555EA" w:rsidRDefault="0069036F" w:rsidP="0069036F">
      <w:pPr>
        <w:keepNext/>
        <w:keepLines/>
        <w:spacing w:before="40" w:line="240" w:lineRule="auto"/>
        <w:jc w:val="both"/>
        <w:outlineLvl w:val="1"/>
        <w:rPr>
          <w:rFonts w:ascii="Calibri Light" w:eastAsia="Times New Roman" w:hAnsi="Calibri Light"/>
          <w:b/>
          <w:caps/>
          <w:color w:val="5B9BD5"/>
          <w:sz w:val="26"/>
          <w:szCs w:val="26"/>
        </w:rPr>
      </w:pPr>
      <w:r w:rsidRPr="00B555EA">
        <w:rPr>
          <w:rFonts w:ascii="Calibri Light" w:eastAsia="Times New Roman" w:hAnsi="Calibri Light"/>
          <w:b/>
          <w:caps/>
          <w:color w:val="5B9BD5"/>
          <w:sz w:val="26"/>
          <w:szCs w:val="26"/>
        </w:rPr>
        <w:t xml:space="preserve">Review cycle </w:t>
      </w:r>
    </w:p>
    <w:p w14:paraId="2D345398" w14:textId="6AF49B97" w:rsidR="0069036F" w:rsidRPr="00B555EA" w:rsidRDefault="0069036F" w:rsidP="0069036F">
      <w:pPr>
        <w:spacing w:after="160" w:line="259" w:lineRule="auto"/>
        <w:jc w:val="both"/>
      </w:pPr>
      <w:r w:rsidRPr="00B555EA">
        <w:t>This poli</w:t>
      </w:r>
      <w:r w:rsidR="00E76150">
        <w:t>cy was last updated on June 2020</w:t>
      </w:r>
      <w:r w:rsidRPr="00B555EA">
        <w:t xml:space="preserve"> and is s</w:t>
      </w:r>
      <w:r w:rsidR="00E76150">
        <w:t>cheduled for review in June 2021</w:t>
      </w:r>
      <w:bookmarkStart w:id="1" w:name="_GoBack"/>
      <w:bookmarkEnd w:id="1"/>
      <w:r w:rsidRPr="00B555EA">
        <w:t>.</w:t>
      </w:r>
    </w:p>
    <w:p w14:paraId="2862F764" w14:textId="65D63990" w:rsidR="00980015" w:rsidRDefault="00980015" w:rsidP="007F6314">
      <w:pPr>
        <w:spacing w:after="0" w:line="240" w:lineRule="auto"/>
        <w:rPr>
          <w:rFonts w:asciiTheme="minorHAnsi" w:hAnsiTheme="minorHAnsi" w:cstheme="minorBidi"/>
          <w:sz w:val="24"/>
          <w:szCs w:val="24"/>
        </w:rPr>
      </w:pPr>
    </w:p>
    <w:sectPr w:rsidR="00980015" w:rsidSect="00A21F45">
      <w:headerReference w:type="default" r:id="rId20"/>
      <w:pgSz w:w="11900" w:h="16840"/>
      <w:pgMar w:top="2835" w:right="1191"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D2EE5" w14:textId="77777777" w:rsidR="00E91993" w:rsidRDefault="00E91993" w:rsidP="008766A4">
      <w:r>
        <w:separator/>
      </w:r>
    </w:p>
  </w:endnote>
  <w:endnote w:type="continuationSeparator" w:id="0">
    <w:p w14:paraId="50F25F10" w14:textId="77777777" w:rsidR="00E91993" w:rsidRDefault="00E91993"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2F440" w14:textId="77777777" w:rsidR="00E91993" w:rsidRDefault="00E91993" w:rsidP="008766A4">
      <w:r>
        <w:separator/>
      </w:r>
    </w:p>
  </w:footnote>
  <w:footnote w:type="continuationSeparator" w:id="0">
    <w:p w14:paraId="0BDFD9A6" w14:textId="77777777" w:rsidR="00E91993" w:rsidRDefault="00E91993"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5A52" w14:textId="66A882DC"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8214B8"/>
    <w:multiLevelType w:val="hybridMultilevel"/>
    <w:tmpl w:val="1756B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E74005"/>
    <w:multiLevelType w:val="hybridMultilevel"/>
    <w:tmpl w:val="9E6C1908"/>
    <w:lvl w:ilvl="0" w:tplc="F55672A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6F2F37"/>
    <w:multiLevelType w:val="hybridMultilevel"/>
    <w:tmpl w:val="164E1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CA736E"/>
    <w:multiLevelType w:val="hybridMultilevel"/>
    <w:tmpl w:val="27AE9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7E7092"/>
    <w:multiLevelType w:val="hybridMultilevel"/>
    <w:tmpl w:val="BCAEF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8D2C42"/>
    <w:multiLevelType w:val="hybridMultilevel"/>
    <w:tmpl w:val="456E0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D821D9"/>
    <w:multiLevelType w:val="hybridMultilevel"/>
    <w:tmpl w:val="6F7C4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7"/>
  </w:num>
  <w:num w:numId="13">
    <w:abstractNumId w:val="20"/>
  </w:num>
  <w:num w:numId="14">
    <w:abstractNumId w:val="17"/>
  </w:num>
  <w:num w:numId="15">
    <w:abstractNumId w:val="13"/>
  </w:num>
  <w:num w:numId="16">
    <w:abstractNumId w:val="15"/>
  </w:num>
  <w:num w:numId="17">
    <w:abstractNumId w:val="18"/>
  </w:num>
  <w:num w:numId="18">
    <w:abstractNumId w:val="25"/>
  </w:num>
  <w:num w:numId="19">
    <w:abstractNumId w:val="26"/>
  </w:num>
  <w:num w:numId="20">
    <w:abstractNumId w:val="14"/>
  </w:num>
  <w:num w:numId="21">
    <w:abstractNumId w:val="28"/>
  </w:num>
  <w:num w:numId="22">
    <w:abstractNumId w:val="16"/>
  </w:num>
  <w:num w:numId="23">
    <w:abstractNumId w:val="23"/>
  </w:num>
  <w:num w:numId="24">
    <w:abstractNumId w:val="19"/>
  </w:num>
  <w:num w:numId="25">
    <w:abstractNumId w:val="11"/>
  </w:num>
  <w:num w:numId="26">
    <w:abstractNumId w:val="21"/>
  </w:num>
  <w:num w:numId="27">
    <w:abstractNumId w:val="24"/>
  </w:num>
  <w:num w:numId="28">
    <w:abstractNumId w:val="2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48"/>
    <w:rsid w:val="00013EC6"/>
    <w:rsid w:val="000179A2"/>
    <w:rsid w:val="00041EC2"/>
    <w:rsid w:val="00090D79"/>
    <w:rsid w:val="000B3E26"/>
    <w:rsid w:val="000D6CD2"/>
    <w:rsid w:val="0014310A"/>
    <w:rsid w:val="0016176B"/>
    <w:rsid w:val="0018358A"/>
    <w:rsid w:val="001C486D"/>
    <w:rsid w:val="002C7BD7"/>
    <w:rsid w:val="00326F48"/>
    <w:rsid w:val="003621E1"/>
    <w:rsid w:val="00375576"/>
    <w:rsid w:val="003A0381"/>
    <w:rsid w:val="003B01B0"/>
    <w:rsid w:val="003E29B5"/>
    <w:rsid w:val="003E3B52"/>
    <w:rsid w:val="0046685C"/>
    <w:rsid w:val="00466F1A"/>
    <w:rsid w:val="00473590"/>
    <w:rsid w:val="00473710"/>
    <w:rsid w:val="004F13E9"/>
    <w:rsid w:val="005106AF"/>
    <w:rsid w:val="0056358D"/>
    <w:rsid w:val="00596923"/>
    <w:rsid w:val="005C1968"/>
    <w:rsid w:val="005D67EB"/>
    <w:rsid w:val="005F1D35"/>
    <w:rsid w:val="0069036F"/>
    <w:rsid w:val="00700491"/>
    <w:rsid w:val="00701138"/>
    <w:rsid w:val="00730752"/>
    <w:rsid w:val="00734A5D"/>
    <w:rsid w:val="00737A1A"/>
    <w:rsid w:val="00762548"/>
    <w:rsid w:val="007B5AD8"/>
    <w:rsid w:val="007D4E01"/>
    <w:rsid w:val="007F312A"/>
    <w:rsid w:val="007F6314"/>
    <w:rsid w:val="00816ED5"/>
    <w:rsid w:val="00817B89"/>
    <w:rsid w:val="008766A4"/>
    <w:rsid w:val="00890229"/>
    <w:rsid w:val="00895626"/>
    <w:rsid w:val="008A6406"/>
    <w:rsid w:val="008C2122"/>
    <w:rsid w:val="008F2488"/>
    <w:rsid w:val="008F7FB1"/>
    <w:rsid w:val="00900780"/>
    <w:rsid w:val="0095616D"/>
    <w:rsid w:val="00980015"/>
    <w:rsid w:val="009A037E"/>
    <w:rsid w:val="009F2302"/>
    <w:rsid w:val="00A21F45"/>
    <w:rsid w:val="00A9125B"/>
    <w:rsid w:val="00B32D6F"/>
    <w:rsid w:val="00B70F0B"/>
    <w:rsid w:val="00B800B3"/>
    <w:rsid w:val="00BE18F0"/>
    <w:rsid w:val="00C12FB4"/>
    <w:rsid w:val="00C24889"/>
    <w:rsid w:val="00C33C6F"/>
    <w:rsid w:val="00C42E2B"/>
    <w:rsid w:val="00C57F50"/>
    <w:rsid w:val="00CC47F5"/>
    <w:rsid w:val="00D31299"/>
    <w:rsid w:val="00D97543"/>
    <w:rsid w:val="00DC4E75"/>
    <w:rsid w:val="00E0234E"/>
    <w:rsid w:val="00E24B6D"/>
    <w:rsid w:val="00E32305"/>
    <w:rsid w:val="00E76150"/>
    <w:rsid w:val="00E80998"/>
    <w:rsid w:val="00E84D7A"/>
    <w:rsid w:val="00E91993"/>
    <w:rsid w:val="00EA7623"/>
    <w:rsid w:val="00EB262A"/>
    <w:rsid w:val="00EC5020"/>
    <w:rsid w:val="00EC74C2"/>
    <w:rsid w:val="00EE09EC"/>
    <w:rsid w:val="00F357A0"/>
    <w:rsid w:val="00F939AA"/>
    <w:rsid w:val="00FC3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99FCCD2"/>
  <w14:defaultImageDpi w14:val="300"/>
  <w15:docId w15:val="{0AE04034-D732-43DD-9D13-C36F9EA24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table" w:styleId="TableGrid">
    <w:name w:val="Table Grid"/>
    <w:basedOn w:val="TableNormal"/>
    <w:uiPriority w:val="59"/>
    <w:rsid w:val="00563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Documents/school/principals/spag/management/PP_FAQforparents.doc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ducation.vic.gov.au/school/principals/spag/management/pages/parentpayments.aspx"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belgrave.south.ps@edumail.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99</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824359615c6cfdeed82d716aececb862">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29359b0170f8fcf1bf8918eb3f74e2a8"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schemas.microsoft.com/office/2006/documentManagement/types"/>
    <ds:schemaRef ds:uri="76b566cd-adb9-46c2-964b-22eba181fd0b"/>
    <ds:schemaRef ds:uri="http://purl.org/dc/elements/1.1/"/>
    <ds:schemaRef ds:uri="http://schemas.microsoft.com/office/2006/metadata/properties"/>
    <ds:schemaRef ds:uri="http://schemas.microsoft.com/sharepoint/v3"/>
    <ds:schemaRef ds:uri="cb9114c1-daad-44dd-acad-30f4246641f2"/>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D1EEDF9-9D0C-4A33-AB1B-96E22DBDF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E0DE1240-9898-473C-A161-B5AA55BB2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8</Pages>
  <Words>2493</Words>
  <Characters>14213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 Maniatakis</dc:creator>
  <cp:lastModifiedBy>Elso, Michelle S</cp:lastModifiedBy>
  <cp:revision>55</cp:revision>
  <cp:lastPrinted>2020-06-21T02:16:00Z</cp:lastPrinted>
  <dcterms:created xsi:type="dcterms:W3CDTF">2017-06-02T00:28:00Z</dcterms:created>
  <dcterms:modified xsi:type="dcterms:W3CDTF">2020-07-20T01:43:00Z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